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6F" w:rsidRPr="00B4546F" w:rsidRDefault="00B4546F" w:rsidP="00A62879">
      <w:pPr>
        <w:jc w:val="both"/>
        <w:rPr>
          <w:sz w:val="32"/>
          <w:szCs w:val="32"/>
          <w:u w:val="single"/>
        </w:rPr>
      </w:pPr>
      <w:r w:rsidRPr="00B4546F">
        <w:rPr>
          <w:sz w:val="32"/>
          <w:szCs w:val="32"/>
          <w:u w:val="single"/>
        </w:rPr>
        <w:t>CONTRATTO E RSU</w:t>
      </w:r>
    </w:p>
    <w:p w:rsidR="00B4546F" w:rsidRDefault="00B4546F" w:rsidP="00A62879">
      <w:pPr>
        <w:jc w:val="both"/>
        <w:rPr>
          <w:sz w:val="32"/>
          <w:szCs w:val="32"/>
        </w:rPr>
      </w:pPr>
    </w:p>
    <w:p w:rsidR="00A62879" w:rsidRPr="00C46756" w:rsidRDefault="00A62879" w:rsidP="00A62879">
      <w:pPr>
        <w:jc w:val="both"/>
        <w:rPr>
          <w:sz w:val="32"/>
          <w:szCs w:val="32"/>
        </w:rPr>
      </w:pPr>
      <w:r w:rsidRPr="00C46756">
        <w:rPr>
          <w:sz w:val="32"/>
          <w:szCs w:val="32"/>
        </w:rPr>
        <w:t xml:space="preserve">Le elezioni delle RSU sono previste per la </w:t>
      </w:r>
      <w:r w:rsidR="00E35C7E" w:rsidRPr="00C46756">
        <w:rPr>
          <w:sz w:val="32"/>
          <w:szCs w:val="32"/>
        </w:rPr>
        <w:t xml:space="preserve"> primavera del 2018</w:t>
      </w:r>
      <w:r w:rsidRPr="00C46756">
        <w:rPr>
          <w:sz w:val="32"/>
          <w:szCs w:val="32"/>
        </w:rPr>
        <w:t xml:space="preserve">. Questo </w:t>
      </w:r>
      <w:r w:rsidR="00E35C7E" w:rsidRPr="00C46756">
        <w:rPr>
          <w:sz w:val="32"/>
          <w:szCs w:val="32"/>
        </w:rPr>
        <w:t xml:space="preserve"> significa che </w:t>
      </w:r>
      <w:r w:rsidR="005831EC" w:rsidRPr="00C46756">
        <w:rPr>
          <w:sz w:val="32"/>
          <w:szCs w:val="32"/>
        </w:rPr>
        <w:t xml:space="preserve">appena </w:t>
      </w:r>
      <w:r w:rsidR="00E35C7E" w:rsidRPr="00C46756">
        <w:rPr>
          <w:sz w:val="32"/>
          <w:szCs w:val="32"/>
        </w:rPr>
        <w:t xml:space="preserve"> finita la fase congressuale si </w:t>
      </w:r>
      <w:r w:rsidRPr="00C46756">
        <w:rPr>
          <w:sz w:val="32"/>
          <w:szCs w:val="32"/>
        </w:rPr>
        <w:t xml:space="preserve">apre concretamente </w:t>
      </w:r>
      <w:r w:rsidR="00E35C7E" w:rsidRPr="00C46756">
        <w:rPr>
          <w:sz w:val="32"/>
          <w:szCs w:val="32"/>
        </w:rPr>
        <w:t xml:space="preserve"> la campagna</w:t>
      </w:r>
      <w:r w:rsidRPr="00C46756">
        <w:rPr>
          <w:sz w:val="32"/>
          <w:szCs w:val="32"/>
        </w:rPr>
        <w:t xml:space="preserve"> per </w:t>
      </w:r>
      <w:r w:rsidR="00F647E8">
        <w:rPr>
          <w:sz w:val="32"/>
          <w:szCs w:val="32"/>
        </w:rPr>
        <w:t xml:space="preserve">il rinnovo delle RSU  </w:t>
      </w:r>
      <w:r w:rsidRPr="00C46756">
        <w:rPr>
          <w:sz w:val="32"/>
          <w:szCs w:val="32"/>
        </w:rPr>
        <w:t>nel pubblico impiego</w:t>
      </w:r>
      <w:r w:rsidR="00E35C7E" w:rsidRPr="00C46756">
        <w:rPr>
          <w:sz w:val="32"/>
          <w:szCs w:val="32"/>
        </w:rPr>
        <w:t xml:space="preserve">. </w:t>
      </w:r>
    </w:p>
    <w:p w:rsidR="00C46756" w:rsidRDefault="00F647E8" w:rsidP="00A62879">
      <w:pPr>
        <w:jc w:val="both"/>
        <w:rPr>
          <w:sz w:val="32"/>
          <w:szCs w:val="32"/>
        </w:rPr>
      </w:pPr>
      <w:r>
        <w:rPr>
          <w:sz w:val="32"/>
          <w:szCs w:val="32"/>
        </w:rPr>
        <w:t>I</w:t>
      </w:r>
      <w:r w:rsidR="00E35C7E" w:rsidRPr="00C46756">
        <w:rPr>
          <w:sz w:val="32"/>
          <w:szCs w:val="32"/>
        </w:rPr>
        <w:t>l lavoro di preparazione al</w:t>
      </w:r>
      <w:r>
        <w:rPr>
          <w:sz w:val="32"/>
          <w:szCs w:val="32"/>
        </w:rPr>
        <w:t>l’ appuntamento elettorale</w:t>
      </w:r>
      <w:r w:rsidR="00E35C7E" w:rsidRPr="00C46756">
        <w:rPr>
          <w:sz w:val="32"/>
          <w:szCs w:val="32"/>
        </w:rPr>
        <w:t xml:space="preserve"> è </w:t>
      </w:r>
      <w:r>
        <w:rPr>
          <w:sz w:val="32"/>
          <w:szCs w:val="32"/>
        </w:rPr>
        <w:t>i</w:t>
      </w:r>
      <w:r w:rsidR="00E35C7E" w:rsidRPr="00C46756">
        <w:rPr>
          <w:sz w:val="32"/>
          <w:szCs w:val="32"/>
        </w:rPr>
        <w:t>niziato</w:t>
      </w:r>
      <w:r>
        <w:rPr>
          <w:sz w:val="32"/>
          <w:szCs w:val="32"/>
        </w:rPr>
        <w:t xml:space="preserve"> in realtà già </w:t>
      </w:r>
      <w:r w:rsidR="007528B1" w:rsidRPr="00C46756">
        <w:rPr>
          <w:sz w:val="32"/>
          <w:szCs w:val="32"/>
        </w:rPr>
        <w:t>da tempo</w:t>
      </w:r>
      <w:r w:rsidR="00261A65" w:rsidRPr="00C46756">
        <w:rPr>
          <w:sz w:val="32"/>
          <w:szCs w:val="32"/>
        </w:rPr>
        <w:t>,</w:t>
      </w:r>
      <w:r w:rsidR="007528B1" w:rsidRPr="00C46756">
        <w:rPr>
          <w:sz w:val="32"/>
          <w:szCs w:val="32"/>
        </w:rPr>
        <w:t xml:space="preserve"> </w:t>
      </w:r>
      <w:r w:rsidR="00E35C7E" w:rsidRPr="00C46756">
        <w:rPr>
          <w:sz w:val="32"/>
          <w:szCs w:val="32"/>
        </w:rPr>
        <w:t xml:space="preserve"> soprattutto per quanto riguarda il settore degli enti locali dove ci    siamo dati l’obiettivo del raggiungimento del 5%, </w:t>
      </w:r>
      <w:r w:rsidR="009840FD" w:rsidRPr="00C46756">
        <w:rPr>
          <w:sz w:val="32"/>
          <w:szCs w:val="32"/>
        </w:rPr>
        <w:t xml:space="preserve">non solo </w:t>
      </w:r>
      <w:r w:rsidR="00E35C7E" w:rsidRPr="00C46756">
        <w:rPr>
          <w:sz w:val="32"/>
          <w:szCs w:val="32"/>
        </w:rPr>
        <w:t>per  la rappresentatività confederale</w:t>
      </w:r>
      <w:r w:rsidR="007E7260" w:rsidRPr="00C46756">
        <w:rPr>
          <w:sz w:val="32"/>
          <w:szCs w:val="32"/>
        </w:rPr>
        <w:t>,</w:t>
      </w:r>
      <w:r w:rsidR="00074E3E" w:rsidRPr="00C46756">
        <w:rPr>
          <w:sz w:val="32"/>
          <w:szCs w:val="32"/>
        </w:rPr>
        <w:t xml:space="preserve"> </w:t>
      </w:r>
      <w:r w:rsidR="00E35C7E" w:rsidRPr="00C46756">
        <w:rPr>
          <w:sz w:val="32"/>
          <w:szCs w:val="32"/>
        </w:rPr>
        <w:t xml:space="preserve"> </w:t>
      </w:r>
      <w:r w:rsidR="00B072E7" w:rsidRPr="00C46756">
        <w:rPr>
          <w:sz w:val="32"/>
          <w:szCs w:val="32"/>
        </w:rPr>
        <w:t xml:space="preserve">per il momento </w:t>
      </w:r>
      <w:r>
        <w:rPr>
          <w:sz w:val="32"/>
          <w:szCs w:val="32"/>
        </w:rPr>
        <w:t xml:space="preserve">garantita </w:t>
      </w:r>
      <w:r w:rsidR="00B072E7" w:rsidRPr="00C46756">
        <w:rPr>
          <w:sz w:val="32"/>
          <w:szCs w:val="32"/>
        </w:rPr>
        <w:t xml:space="preserve"> d</w:t>
      </w:r>
      <w:r>
        <w:rPr>
          <w:sz w:val="32"/>
          <w:szCs w:val="32"/>
        </w:rPr>
        <w:t>a</w:t>
      </w:r>
      <w:r w:rsidR="00B072E7" w:rsidRPr="00C46756">
        <w:rPr>
          <w:sz w:val="32"/>
          <w:szCs w:val="32"/>
        </w:rPr>
        <w:t xml:space="preserve">lla </w:t>
      </w:r>
      <w:r>
        <w:rPr>
          <w:sz w:val="32"/>
          <w:szCs w:val="32"/>
        </w:rPr>
        <w:t xml:space="preserve"> rappresentatività </w:t>
      </w:r>
      <w:r w:rsidR="00EA72DF">
        <w:rPr>
          <w:sz w:val="32"/>
          <w:szCs w:val="32"/>
        </w:rPr>
        <w:t>n</w:t>
      </w:r>
      <w:r>
        <w:rPr>
          <w:sz w:val="32"/>
          <w:szCs w:val="32"/>
        </w:rPr>
        <w:t xml:space="preserve">ella </w:t>
      </w:r>
      <w:r w:rsidR="00B072E7" w:rsidRPr="00C46756">
        <w:rPr>
          <w:sz w:val="32"/>
          <w:szCs w:val="32"/>
        </w:rPr>
        <w:t>P</w:t>
      </w:r>
      <w:r>
        <w:rPr>
          <w:sz w:val="32"/>
          <w:szCs w:val="32"/>
        </w:rPr>
        <w:t xml:space="preserve">residenza del Consiglio,  </w:t>
      </w:r>
      <w:r w:rsidR="00B072E7" w:rsidRPr="00C46756">
        <w:rPr>
          <w:sz w:val="32"/>
          <w:szCs w:val="32"/>
        </w:rPr>
        <w:t xml:space="preserve">ma anche </w:t>
      </w:r>
      <w:r w:rsidR="00074E3E" w:rsidRPr="00C46756">
        <w:rPr>
          <w:sz w:val="32"/>
          <w:szCs w:val="32"/>
        </w:rPr>
        <w:t xml:space="preserve"> </w:t>
      </w:r>
      <w:r w:rsidR="00E35C7E" w:rsidRPr="00C46756">
        <w:rPr>
          <w:sz w:val="32"/>
          <w:szCs w:val="32"/>
        </w:rPr>
        <w:t xml:space="preserve"> per </w:t>
      </w:r>
      <w:r w:rsidR="00B072E7" w:rsidRPr="00C46756">
        <w:rPr>
          <w:sz w:val="32"/>
          <w:szCs w:val="32"/>
        </w:rPr>
        <w:t xml:space="preserve">ampliare la nostra </w:t>
      </w:r>
      <w:r w:rsidR="000E49F1" w:rsidRPr="00C46756">
        <w:rPr>
          <w:sz w:val="32"/>
          <w:szCs w:val="32"/>
        </w:rPr>
        <w:t xml:space="preserve"> capacità di intervento</w:t>
      </w:r>
      <w:r w:rsidR="00B072E7" w:rsidRPr="00C46756">
        <w:rPr>
          <w:sz w:val="32"/>
          <w:szCs w:val="32"/>
        </w:rPr>
        <w:t xml:space="preserve"> </w:t>
      </w:r>
      <w:r w:rsidR="000E49F1" w:rsidRPr="00C46756">
        <w:rPr>
          <w:sz w:val="32"/>
          <w:szCs w:val="32"/>
        </w:rPr>
        <w:t xml:space="preserve"> </w:t>
      </w:r>
      <w:r w:rsidR="00E35C7E" w:rsidRPr="00C46756">
        <w:rPr>
          <w:sz w:val="32"/>
          <w:szCs w:val="32"/>
        </w:rPr>
        <w:t xml:space="preserve"> in un settore </w:t>
      </w:r>
      <w:r>
        <w:rPr>
          <w:sz w:val="32"/>
          <w:szCs w:val="32"/>
        </w:rPr>
        <w:t xml:space="preserve">dove abbiamo già una consolidata presenza e </w:t>
      </w:r>
      <w:r w:rsidR="00E35C7E" w:rsidRPr="00C46756">
        <w:rPr>
          <w:sz w:val="32"/>
          <w:szCs w:val="32"/>
        </w:rPr>
        <w:t>che</w:t>
      </w:r>
      <w:r w:rsidR="007E7260" w:rsidRPr="00C46756">
        <w:rPr>
          <w:sz w:val="32"/>
          <w:szCs w:val="32"/>
        </w:rPr>
        <w:t xml:space="preserve">, </w:t>
      </w:r>
      <w:r w:rsidR="00E35C7E" w:rsidRPr="00C46756">
        <w:rPr>
          <w:sz w:val="32"/>
          <w:szCs w:val="32"/>
        </w:rPr>
        <w:t xml:space="preserve"> per  sua natura, rappresenta un pezzo importante del welfare </w:t>
      </w:r>
      <w:r w:rsidR="000E49F1" w:rsidRPr="00C46756">
        <w:rPr>
          <w:sz w:val="32"/>
          <w:szCs w:val="32"/>
        </w:rPr>
        <w:t>del nostro Paese</w:t>
      </w:r>
      <w:r w:rsidR="00E35C7E" w:rsidRPr="00C46756">
        <w:rPr>
          <w:sz w:val="32"/>
          <w:szCs w:val="32"/>
        </w:rPr>
        <w:t xml:space="preserve">. </w:t>
      </w:r>
      <w:r w:rsidR="006C55A1" w:rsidRPr="00C46756">
        <w:rPr>
          <w:sz w:val="32"/>
          <w:szCs w:val="32"/>
        </w:rPr>
        <w:t xml:space="preserve"> </w:t>
      </w:r>
    </w:p>
    <w:p w:rsidR="00A62879" w:rsidRPr="00C46756" w:rsidRDefault="006C55A1" w:rsidP="00A62879">
      <w:pPr>
        <w:jc w:val="both"/>
        <w:rPr>
          <w:sz w:val="32"/>
          <w:szCs w:val="32"/>
        </w:rPr>
      </w:pPr>
      <w:r w:rsidRPr="00C46756">
        <w:rPr>
          <w:sz w:val="32"/>
          <w:szCs w:val="32"/>
        </w:rPr>
        <w:t>Un settore dove l’attacco allo stato sociale e la trasformazione del modello sociale in funzione privatistica e di profitto</w:t>
      </w:r>
      <w:r w:rsidR="00B072E7" w:rsidRPr="00C46756">
        <w:rPr>
          <w:sz w:val="32"/>
          <w:szCs w:val="32"/>
        </w:rPr>
        <w:t xml:space="preserve">, ben evidenziato dalla relazione iniziale, </w:t>
      </w:r>
      <w:r w:rsidRPr="00C46756">
        <w:rPr>
          <w:sz w:val="32"/>
          <w:szCs w:val="32"/>
        </w:rPr>
        <w:t xml:space="preserve"> è particolarmente evidente.</w:t>
      </w:r>
    </w:p>
    <w:p w:rsidR="00F647E8" w:rsidRDefault="00A62879" w:rsidP="00A62879">
      <w:pPr>
        <w:jc w:val="both"/>
        <w:rPr>
          <w:sz w:val="32"/>
          <w:szCs w:val="32"/>
        </w:rPr>
      </w:pPr>
      <w:r w:rsidRPr="00C46756">
        <w:rPr>
          <w:sz w:val="32"/>
          <w:szCs w:val="32"/>
        </w:rPr>
        <w:t xml:space="preserve">E’ una sfida importante quella che abbiamo davanti, ma non una “mission impossible” se ciascuno di noi  mette  a disposizione conoscenze, capacità  e soprattutto militanza, tratto distintivo della nostra </w:t>
      </w:r>
      <w:r w:rsidR="00B4546F">
        <w:rPr>
          <w:sz w:val="32"/>
          <w:szCs w:val="32"/>
        </w:rPr>
        <w:t>O</w:t>
      </w:r>
      <w:r w:rsidRPr="00C46756">
        <w:rPr>
          <w:sz w:val="32"/>
          <w:szCs w:val="32"/>
        </w:rPr>
        <w:t>rganizzazione,  per l’apertura di nuove strutture,  per la presentazione del maggior  numero di liste possibili e per il raggiungimento d</w:t>
      </w:r>
      <w:r w:rsidR="00B072E7" w:rsidRPr="00C46756">
        <w:rPr>
          <w:sz w:val="32"/>
          <w:szCs w:val="32"/>
        </w:rPr>
        <w:t xml:space="preserve">ell’obiettivo elettorale.  </w:t>
      </w:r>
      <w:r w:rsidRPr="00C46756">
        <w:rPr>
          <w:sz w:val="32"/>
          <w:szCs w:val="32"/>
        </w:rPr>
        <w:t xml:space="preserve"> </w:t>
      </w:r>
    </w:p>
    <w:p w:rsidR="00A62879" w:rsidRPr="00C46756" w:rsidRDefault="00F647E8" w:rsidP="00A62879">
      <w:pPr>
        <w:jc w:val="both"/>
        <w:rPr>
          <w:sz w:val="32"/>
          <w:szCs w:val="32"/>
        </w:rPr>
      </w:pPr>
      <w:r>
        <w:rPr>
          <w:sz w:val="32"/>
          <w:szCs w:val="32"/>
        </w:rPr>
        <w:t>D</w:t>
      </w:r>
      <w:r w:rsidR="00A62879" w:rsidRPr="00C46756">
        <w:rPr>
          <w:sz w:val="32"/>
          <w:szCs w:val="32"/>
        </w:rPr>
        <w:t xml:space="preserve">opo un lungo ed articolato processo di discussione che ha attraversato </w:t>
      </w:r>
      <w:r w:rsidR="00DB372E" w:rsidRPr="00C46756">
        <w:rPr>
          <w:sz w:val="32"/>
          <w:szCs w:val="32"/>
        </w:rPr>
        <w:t xml:space="preserve">tutti </w:t>
      </w:r>
      <w:r w:rsidR="00A62879" w:rsidRPr="00C46756">
        <w:rPr>
          <w:sz w:val="32"/>
          <w:szCs w:val="32"/>
        </w:rPr>
        <w:t>i territori</w:t>
      </w:r>
      <w:r w:rsidR="00C46756">
        <w:rPr>
          <w:sz w:val="32"/>
          <w:szCs w:val="32"/>
        </w:rPr>
        <w:t xml:space="preserve">, </w:t>
      </w:r>
      <w:r w:rsidR="00CC0321">
        <w:rPr>
          <w:sz w:val="32"/>
          <w:szCs w:val="32"/>
        </w:rPr>
        <w:t xml:space="preserve">il settore </w:t>
      </w:r>
      <w:r w:rsidR="00A62879" w:rsidRPr="00C46756">
        <w:rPr>
          <w:sz w:val="32"/>
          <w:szCs w:val="32"/>
        </w:rPr>
        <w:t xml:space="preserve"> si è dotato di un</w:t>
      </w:r>
      <w:r w:rsidR="00CC0321">
        <w:rPr>
          <w:sz w:val="32"/>
          <w:szCs w:val="32"/>
        </w:rPr>
        <w:t xml:space="preserve"> proprio </w:t>
      </w:r>
      <w:r w:rsidR="005C78CD">
        <w:rPr>
          <w:sz w:val="32"/>
          <w:szCs w:val="32"/>
        </w:rPr>
        <w:t>C</w:t>
      </w:r>
      <w:r w:rsidR="00CC0321">
        <w:rPr>
          <w:sz w:val="32"/>
          <w:szCs w:val="32"/>
        </w:rPr>
        <w:t xml:space="preserve">oordinamento e di una </w:t>
      </w:r>
      <w:r w:rsidR="00A62879" w:rsidRPr="00C46756">
        <w:rPr>
          <w:sz w:val="32"/>
          <w:szCs w:val="32"/>
        </w:rPr>
        <w:t xml:space="preserve"> propria </w:t>
      </w:r>
      <w:r w:rsidR="005C78CD">
        <w:rPr>
          <w:sz w:val="32"/>
          <w:szCs w:val="32"/>
        </w:rPr>
        <w:t>D</w:t>
      </w:r>
      <w:r w:rsidR="00A62879" w:rsidRPr="00C46756">
        <w:rPr>
          <w:sz w:val="32"/>
          <w:szCs w:val="32"/>
        </w:rPr>
        <w:t>irezione</w:t>
      </w:r>
      <w:r w:rsidR="00BC2E58" w:rsidRPr="00C46756">
        <w:rPr>
          <w:sz w:val="32"/>
          <w:szCs w:val="32"/>
        </w:rPr>
        <w:t xml:space="preserve"> che ha il compito </w:t>
      </w:r>
      <w:r w:rsidR="00A62879" w:rsidRPr="00C46756">
        <w:rPr>
          <w:sz w:val="32"/>
          <w:szCs w:val="32"/>
        </w:rPr>
        <w:t xml:space="preserve">di programmare e pianificare </w:t>
      </w:r>
      <w:r w:rsidR="00DB372E" w:rsidRPr="00C46756">
        <w:rPr>
          <w:sz w:val="32"/>
          <w:szCs w:val="32"/>
        </w:rPr>
        <w:t>l’intervento</w:t>
      </w:r>
      <w:r w:rsidR="00C46756">
        <w:rPr>
          <w:sz w:val="32"/>
          <w:szCs w:val="32"/>
        </w:rPr>
        <w:t xml:space="preserve">,  </w:t>
      </w:r>
      <w:r w:rsidR="00DB372E" w:rsidRPr="00C46756">
        <w:rPr>
          <w:sz w:val="32"/>
          <w:szCs w:val="32"/>
        </w:rPr>
        <w:t xml:space="preserve"> che ha già prodotto materiale utile per dare avvio concret</w:t>
      </w:r>
      <w:r w:rsidR="000611C8" w:rsidRPr="00C46756">
        <w:rPr>
          <w:sz w:val="32"/>
          <w:szCs w:val="32"/>
        </w:rPr>
        <w:t>o</w:t>
      </w:r>
      <w:r w:rsidR="00DB372E" w:rsidRPr="00C46756">
        <w:rPr>
          <w:sz w:val="32"/>
          <w:szCs w:val="32"/>
        </w:rPr>
        <w:t xml:space="preserve"> alla campagna “batti il cinque”</w:t>
      </w:r>
      <w:r w:rsidR="007E7260" w:rsidRPr="00C46756">
        <w:rPr>
          <w:sz w:val="32"/>
          <w:szCs w:val="32"/>
        </w:rPr>
        <w:t xml:space="preserve"> e che  </w:t>
      </w:r>
      <w:r w:rsidR="00CC0321">
        <w:rPr>
          <w:sz w:val="32"/>
          <w:szCs w:val="32"/>
        </w:rPr>
        <w:t xml:space="preserve">ha </w:t>
      </w:r>
      <w:r w:rsidR="00EA72DF">
        <w:rPr>
          <w:sz w:val="32"/>
          <w:szCs w:val="32"/>
        </w:rPr>
        <w:t xml:space="preserve">iniziato </w:t>
      </w:r>
      <w:r w:rsidR="007E7260" w:rsidRPr="00C46756">
        <w:rPr>
          <w:sz w:val="32"/>
          <w:szCs w:val="32"/>
        </w:rPr>
        <w:t>il percorso di strutturazione del lavoro sui singoli territori.</w:t>
      </w:r>
    </w:p>
    <w:p w:rsidR="00C46756" w:rsidRDefault="000E49F1" w:rsidP="00A62879">
      <w:pPr>
        <w:jc w:val="both"/>
        <w:rPr>
          <w:sz w:val="32"/>
          <w:szCs w:val="32"/>
        </w:rPr>
      </w:pPr>
      <w:r w:rsidRPr="00C46756">
        <w:rPr>
          <w:sz w:val="32"/>
          <w:szCs w:val="32"/>
        </w:rPr>
        <w:t xml:space="preserve"> </w:t>
      </w:r>
      <w:r w:rsidR="00CC0321">
        <w:rPr>
          <w:sz w:val="32"/>
          <w:szCs w:val="32"/>
        </w:rPr>
        <w:t xml:space="preserve">E’ necessario  </w:t>
      </w:r>
      <w:r w:rsidRPr="00C46756">
        <w:rPr>
          <w:sz w:val="32"/>
          <w:szCs w:val="32"/>
        </w:rPr>
        <w:t xml:space="preserve"> </w:t>
      </w:r>
      <w:r w:rsidR="00DB372E" w:rsidRPr="00C46756">
        <w:rPr>
          <w:sz w:val="32"/>
          <w:szCs w:val="32"/>
        </w:rPr>
        <w:t xml:space="preserve">però </w:t>
      </w:r>
      <w:r w:rsidRPr="00C46756">
        <w:rPr>
          <w:sz w:val="32"/>
          <w:szCs w:val="32"/>
        </w:rPr>
        <w:t xml:space="preserve"> sottolineare ancora una volta che l’obiettivo del raggiungimento del 5%  non </w:t>
      </w:r>
      <w:r w:rsidR="007E7260" w:rsidRPr="00C46756">
        <w:rPr>
          <w:sz w:val="32"/>
          <w:szCs w:val="32"/>
        </w:rPr>
        <w:t xml:space="preserve">è appannaggio del </w:t>
      </w:r>
      <w:r w:rsidRPr="00C46756">
        <w:rPr>
          <w:sz w:val="32"/>
          <w:szCs w:val="32"/>
        </w:rPr>
        <w:t>solo comparto enti locali, non solo del pubblico impiego, ma di tutta l’organizzazione</w:t>
      </w:r>
      <w:r w:rsidR="00DB372E" w:rsidRPr="00C46756">
        <w:rPr>
          <w:sz w:val="32"/>
          <w:szCs w:val="32"/>
        </w:rPr>
        <w:t xml:space="preserve"> e che solo attraverso il coinvolgimento di tutti ha</w:t>
      </w:r>
      <w:r w:rsidR="005C78CD">
        <w:rPr>
          <w:sz w:val="32"/>
          <w:szCs w:val="32"/>
        </w:rPr>
        <w:t xml:space="preserve"> la </w:t>
      </w:r>
      <w:r w:rsidR="00DB372E" w:rsidRPr="00C46756">
        <w:rPr>
          <w:sz w:val="32"/>
          <w:szCs w:val="32"/>
        </w:rPr>
        <w:t xml:space="preserve"> possibilità di essere raggiunto</w:t>
      </w:r>
      <w:r w:rsidRPr="00C46756">
        <w:rPr>
          <w:sz w:val="32"/>
          <w:szCs w:val="32"/>
        </w:rPr>
        <w:t xml:space="preserve">. </w:t>
      </w:r>
    </w:p>
    <w:p w:rsidR="00DB372E" w:rsidRPr="00C46756" w:rsidRDefault="00E21DFC" w:rsidP="00A62879">
      <w:pPr>
        <w:jc w:val="both"/>
        <w:rPr>
          <w:sz w:val="32"/>
          <w:szCs w:val="32"/>
        </w:rPr>
      </w:pPr>
      <w:r w:rsidRPr="00C46756">
        <w:rPr>
          <w:sz w:val="32"/>
          <w:szCs w:val="32"/>
        </w:rPr>
        <w:t xml:space="preserve">I </w:t>
      </w:r>
      <w:r w:rsidR="005C78CD">
        <w:rPr>
          <w:sz w:val="32"/>
          <w:szCs w:val="32"/>
        </w:rPr>
        <w:t>C</w:t>
      </w:r>
      <w:r w:rsidRPr="00C46756">
        <w:rPr>
          <w:sz w:val="32"/>
          <w:szCs w:val="32"/>
        </w:rPr>
        <w:t xml:space="preserve">oordinamenti </w:t>
      </w:r>
      <w:r w:rsidR="00FC243D" w:rsidRPr="00C46756">
        <w:rPr>
          <w:sz w:val="32"/>
          <w:szCs w:val="32"/>
        </w:rPr>
        <w:t xml:space="preserve"> e gli </w:t>
      </w:r>
      <w:r w:rsidR="005C78CD">
        <w:rPr>
          <w:sz w:val="32"/>
          <w:szCs w:val="32"/>
        </w:rPr>
        <w:t>E</w:t>
      </w:r>
      <w:r w:rsidR="00FC243D" w:rsidRPr="00C46756">
        <w:rPr>
          <w:sz w:val="32"/>
          <w:szCs w:val="32"/>
        </w:rPr>
        <w:t xml:space="preserve">secutivi </w:t>
      </w:r>
      <w:r w:rsidRPr="00C46756">
        <w:rPr>
          <w:sz w:val="32"/>
          <w:szCs w:val="32"/>
        </w:rPr>
        <w:t>regionali appena eletti dovranno svolgere, di concerto con la Direzione Enti Locali, questo compito prioritario</w:t>
      </w:r>
      <w:r w:rsidR="007528B1" w:rsidRPr="00C46756">
        <w:rPr>
          <w:sz w:val="32"/>
          <w:szCs w:val="32"/>
        </w:rPr>
        <w:t xml:space="preserve"> da qui a marzo/aprile del prossimo anno. </w:t>
      </w:r>
      <w:r w:rsidR="0069612D" w:rsidRPr="00C46756">
        <w:rPr>
          <w:sz w:val="32"/>
          <w:szCs w:val="32"/>
        </w:rPr>
        <w:t>La battaglia che stiamo conducendo per la stabilizzazione dei lavoratori LSU, massicciamente present</w:t>
      </w:r>
      <w:r w:rsidR="00E74270" w:rsidRPr="00C46756">
        <w:rPr>
          <w:sz w:val="32"/>
          <w:szCs w:val="32"/>
        </w:rPr>
        <w:t>i</w:t>
      </w:r>
      <w:r w:rsidR="0069612D" w:rsidRPr="00C46756">
        <w:rPr>
          <w:sz w:val="32"/>
          <w:szCs w:val="32"/>
        </w:rPr>
        <w:t xml:space="preserve">  nel comparto,  ha buone prospettive di riuscita: sta a noi seguire con attenzione questo pezzo importante di precariato storico e capitalizzare il lavoro fatto in questi anni</w:t>
      </w:r>
      <w:r w:rsidR="00E74270" w:rsidRPr="00C46756">
        <w:rPr>
          <w:sz w:val="32"/>
          <w:szCs w:val="32"/>
        </w:rPr>
        <w:t xml:space="preserve">. </w:t>
      </w:r>
      <w:r w:rsidR="0069612D" w:rsidRPr="00C46756">
        <w:rPr>
          <w:sz w:val="32"/>
          <w:szCs w:val="32"/>
        </w:rPr>
        <w:t xml:space="preserve"> </w:t>
      </w:r>
      <w:r w:rsidR="00E74270" w:rsidRPr="00C46756">
        <w:rPr>
          <w:sz w:val="32"/>
          <w:szCs w:val="32"/>
        </w:rPr>
        <w:t xml:space="preserve">Anche se la stabilizzazione potrebbe non avvenire nei tempi utili </w:t>
      </w:r>
      <w:r w:rsidR="0069612D" w:rsidRPr="00C46756">
        <w:rPr>
          <w:sz w:val="32"/>
          <w:szCs w:val="32"/>
        </w:rPr>
        <w:t xml:space="preserve"> </w:t>
      </w:r>
      <w:r w:rsidR="00E74270" w:rsidRPr="00C46756">
        <w:rPr>
          <w:sz w:val="32"/>
          <w:szCs w:val="32"/>
        </w:rPr>
        <w:t>ai fini diretti del voto e del conteggio degli iscritti</w:t>
      </w:r>
      <w:r w:rsidR="00C46756">
        <w:rPr>
          <w:sz w:val="32"/>
          <w:szCs w:val="32"/>
        </w:rPr>
        <w:t xml:space="preserve">, </w:t>
      </w:r>
      <w:r w:rsidR="00E74270" w:rsidRPr="00C46756">
        <w:rPr>
          <w:sz w:val="32"/>
          <w:szCs w:val="32"/>
        </w:rPr>
        <w:t xml:space="preserve"> la loro presenza diffusa in tantissimi luoghi di lavoro può darci concretamente una mano per la presentazione delle liste. </w:t>
      </w:r>
      <w:r w:rsidR="00CC0321">
        <w:rPr>
          <w:sz w:val="32"/>
          <w:szCs w:val="32"/>
        </w:rPr>
        <w:t xml:space="preserve">In ogni caso  a livello territoriale  dovremo mettere in campo tutte le iniziative finalizzate al raggiungimento della stabilizzazione prima del voto RSU. </w:t>
      </w:r>
    </w:p>
    <w:p w:rsidR="00C46756" w:rsidRDefault="00E21DFC" w:rsidP="00A62879">
      <w:pPr>
        <w:jc w:val="both"/>
        <w:rPr>
          <w:sz w:val="32"/>
          <w:szCs w:val="32"/>
        </w:rPr>
      </w:pPr>
      <w:r w:rsidRPr="00C46756">
        <w:rPr>
          <w:sz w:val="32"/>
          <w:szCs w:val="32"/>
        </w:rPr>
        <w:t xml:space="preserve"> </w:t>
      </w:r>
      <w:r w:rsidR="00D04ADD">
        <w:rPr>
          <w:sz w:val="32"/>
          <w:szCs w:val="32"/>
        </w:rPr>
        <w:t>C</w:t>
      </w:r>
      <w:r w:rsidR="00DB372E" w:rsidRPr="00C46756">
        <w:rPr>
          <w:sz w:val="32"/>
          <w:szCs w:val="32"/>
        </w:rPr>
        <w:t xml:space="preserve">hiaramente </w:t>
      </w:r>
      <w:r w:rsidR="007528B1" w:rsidRPr="00C46756">
        <w:rPr>
          <w:sz w:val="32"/>
          <w:szCs w:val="32"/>
        </w:rPr>
        <w:t>obiettivo dell’</w:t>
      </w:r>
      <w:r w:rsidR="005C78CD">
        <w:rPr>
          <w:sz w:val="32"/>
          <w:szCs w:val="32"/>
        </w:rPr>
        <w:t>O</w:t>
      </w:r>
      <w:r w:rsidR="007528B1" w:rsidRPr="00C46756">
        <w:rPr>
          <w:sz w:val="32"/>
          <w:szCs w:val="32"/>
        </w:rPr>
        <w:t>rganizzazione è quello della crescita complessiva di tutti i settori, crescita che si traduce in un più incisivo intervento di carattere sindacale e politico</w:t>
      </w:r>
      <w:r w:rsidR="007E7260" w:rsidRPr="00C46756">
        <w:rPr>
          <w:sz w:val="32"/>
          <w:szCs w:val="32"/>
        </w:rPr>
        <w:t xml:space="preserve"> sui luoghi di lavoro e sui territori </w:t>
      </w:r>
      <w:r w:rsidR="007528B1" w:rsidRPr="00C46756">
        <w:rPr>
          <w:sz w:val="32"/>
          <w:szCs w:val="32"/>
        </w:rPr>
        <w:t xml:space="preserve"> e  concretamente negli strumenti che consentono la vita  dell’intera organizzazione: agibilità, sotto forma di distacchi e permessi, risorse economiche.</w:t>
      </w:r>
    </w:p>
    <w:p w:rsidR="00C46756" w:rsidRDefault="00FC3274" w:rsidP="00A62879">
      <w:pPr>
        <w:jc w:val="both"/>
        <w:rPr>
          <w:sz w:val="32"/>
          <w:szCs w:val="32"/>
        </w:rPr>
      </w:pPr>
      <w:r w:rsidRPr="00C46756">
        <w:rPr>
          <w:sz w:val="32"/>
          <w:szCs w:val="32"/>
        </w:rPr>
        <w:t xml:space="preserve"> Sulle risorse economiche è necessario aprire una parentesi a parte</w:t>
      </w:r>
      <w:r w:rsidR="00BA5CA3" w:rsidRPr="00C46756">
        <w:rPr>
          <w:sz w:val="32"/>
          <w:szCs w:val="32"/>
        </w:rPr>
        <w:t>.</w:t>
      </w:r>
    </w:p>
    <w:p w:rsidR="00C46756" w:rsidRDefault="00BA5CA3" w:rsidP="00A62879">
      <w:pPr>
        <w:jc w:val="both"/>
        <w:rPr>
          <w:sz w:val="32"/>
          <w:szCs w:val="32"/>
        </w:rPr>
      </w:pPr>
      <w:r w:rsidRPr="00C46756">
        <w:rPr>
          <w:sz w:val="32"/>
          <w:szCs w:val="32"/>
        </w:rPr>
        <w:t xml:space="preserve"> Le entrate, che</w:t>
      </w:r>
      <w:r w:rsidR="00B072E7" w:rsidRPr="00C46756">
        <w:rPr>
          <w:sz w:val="32"/>
          <w:szCs w:val="32"/>
        </w:rPr>
        <w:t xml:space="preserve"> per la categoria </w:t>
      </w:r>
      <w:r w:rsidRPr="00C46756">
        <w:rPr>
          <w:sz w:val="32"/>
          <w:szCs w:val="32"/>
        </w:rPr>
        <w:t xml:space="preserve"> provengono interamente dalle quote degli iscritti</w:t>
      </w:r>
      <w:r w:rsidR="001F3F67" w:rsidRPr="00C46756">
        <w:rPr>
          <w:sz w:val="32"/>
          <w:szCs w:val="32"/>
        </w:rPr>
        <w:t xml:space="preserve">, </w:t>
      </w:r>
      <w:r w:rsidRPr="00C46756">
        <w:rPr>
          <w:sz w:val="32"/>
          <w:szCs w:val="32"/>
        </w:rPr>
        <w:t xml:space="preserve"> sono in  diminuzione</w:t>
      </w:r>
      <w:r w:rsidR="006721AF">
        <w:rPr>
          <w:sz w:val="32"/>
          <w:szCs w:val="32"/>
        </w:rPr>
        <w:t>, fenomeno dovuto principalmente ai numerosi pensionamenti che hanno interessato in questi anni il Pubblico Impiego e di conseguenza anche la nostra Organizzazione Sindacale</w:t>
      </w:r>
      <w:r w:rsidRPr="00C46756">
        <w:rPr>
          <w:sz w:val="32"/>
          <w:szCs w:val="32"/>
        </w:rPr>
        <w:t>.</w:t>
      </w:r>
    </w:p>
    <w:p w:rsidR="006721AF" w:rsidRDefault="006721AF" w:rsidP="00A62879">
      <w:pPr>
        <w:jc w:val="both"/>
        <w:rPr>
          <w:sz w:val="32"/>
          <w:szCs w:val="32"/>
        </w:rPr>
      </w:pPr>
    </w:p>
    <w:p w:rsidR="00C46756" w:rsidRDefault="007E5321" w:rsidP="00A62879">
      <w:pPr>
        <w:jc w:val="both"/>
        <w:rPr>
          <w:sz w:val="32"/>
          <w:szCs w:val="32"/>
        </w:rPr>
      </w:pPr>
      <w:r w:rsidRPr="00C46756">
        <w:rPr>
          <w:sz w:val="32"/>
          <w:szCs w:val="32"/>
        </w:rPr>
        <w:t>Diminuiscono i lavoratori del pubblico impiego, è vero, anche noi paghiamo lo scotto dei pensionamenti e del mancato turn-over</w:t>
      </w:r>
      <w:r w:rsidR="007E7260" w:rsidRPr="00C46756">
        <w:rPr>
          <w:sz w:val="32"/>
          <w:szCs w:val="32"/>
        </w:rPr>
        <w:t>,</w:t>
      </w:r>
      <w:r w:rsidR="008B1E02" w:rsidRPr="00C46756">
        <w:rPr>
          <w:sz w:val="32"/>
          <w:szCs w:val="32"/>
        </w:rPr>
        <w:t xml:space="preserve"> è vero</w:t>
      </w:r>
      <w:r w:rsidR="00B072E7" w:rsidRPr="00C46756">
        <w:rPr>
          <w:sz w:val="32"/>
          <w:szCs w:val="32"/>
        </w:rPr>
        <w:t xml:space="preserve">, </w:t>
      </w:r>
      <w:r w:rsidR="008B1E02" w:rsidRPr="00C46756">
        <w:rPr>
          <w:sz w:val="32"/>
          <w:szCs w:val="32"/>
        </w:rPr>
        <w:t xml:space="preserve"> ma sono troppi i posti di lavoro pubblici dove proprio non siamo presenti e che potrebbero invece rappresentare la possibilità concreta di aprire nuove strutture, fare nuovi iscritti</w:t>
      </w:r>
      <w:r w:rsidR="00DB372E" w:rsidRPr="00C46756">
        <w:rPr>
          <w:sz w:val="32"/>
          <w:szCs w:val="32"/>
        </w:rPr>
        <w:t>,</w:t>
      </w:r>
      <w:r w:rsidR="008B1E02" w:rsidRPr="00C46756">
        <w:rPr>
          <w:sz w:val="32"/>
          <w:szCs w:val="32"/>
        </w:rPr>
        <w:t xml:space="preserve"> presentare nuove liste</w:t>
      </w:r>
      <w:r w:rsidR="00DB372E" w:rsidRPr="00C46756">
        <w:rPr>
          <w:sz w:val="32"/>
          <w:szCs w:val="32"/>
        </w:rPr>
        <w:t>, diffondere  in sostanza il progetto  di USB</w:t>
      </w:r>
      <w:r w:rsidR="000611C8" w:rsidRPr="00C46756">
        <w:rPr>
          <w:sz w:val="32"/>
          <w:szCs w:val="32"/>
        </w:rPr>
        <w:t xml:space="preserve"> di cui stiamo discutendo in questo </w:t>
      </w:r>
      <w:r w:rsidR="007E7260" w:rsidRPr="00C46756">
        <w:rPr>
          <w:sz w:val="32"/>
          <w:szCs w:val="32"/>
        </w:rPr>
        <w:t xml:space="preserve">nostro </w:t>
      </w:r>
      <w:r w:rsidR="000611C8" w:rsidRPr="00C46756">
        <w:rPr>
          <w:sz w:val="32"/>
          <w:szCs w:val="32"/>
        </w:rPr>
        <w:t xml:space="preserve">percorso congressuale. </w:t>
      </w:r>
    </w:p>
    <w:p w:rsidR="000611C8" w:rsidRPr="00CC0321" w:rsidRDefault="00A9541A" w:rsidP="00A62879">
      <w:pPr>
        <w:jc w:val="both"/>
        <w:rPr>
          <w:b/>
          <w:sz w:val="32"/>
          <w:szCs w:val="32"/>
        </w:rPr>
      </w:pPr>
      <w:r w:rsidRPr="00C46756">
        <w:rPr>
          <w:sz w:val="32"/>
          <w:szCs w:val="32"/>
        </w:rPr>
        <w:t xml:space="preserve"> </w:t>
      </w:r>
      <w:r w:rsidRPr="00CC0321">
        <w:rPr>
          <w:b/>
          <w:sz w:val="32"/>
          <w:szCs w:val="32"/>
        </w:rPr>
        <w:t>Un progetto che  parte dal recupero della funzione del lavoratore pubblico e quindi del lavoro pubblico, che mette al centro del suo agire diritti dei lavoratori e funzione sociale del lavoro che quotidianamente  svolgiamo</w:t>
      </w:r>
      <w:r w:rsidR="00C46756" w:rsidRPr="00CC0321">
        <w:rPr>
          <w:b/>
          <w:sz w:val="32"/>
          <w:szCs w:val="32"/>
        </w:rPr>
        <w:t>.</w:t>
      </w:r>
      <w:r w:rsidRPr="00CC0321">
        <w:rPr>
          <w:b/>
          <w:sz w:val="32"/>
          <w:szCs w:val="32"/>
        </w:rPr>
        <w:t xml:space="preserve"> </w:t>
      </w:r>
    </w:p>
    <w:p w:rsidR="00C46756" w:rsidRDefault="000611C8" w:rsidP="00A62879">
      <w:pPr>
        <w:jc w:val="both"/>
        <w:rPr>
          <w:sz w:val="32"/>
          <w:szCs w:val="32"/>
        </w:rPr>
      </w:pPr>
      <w:r w:rsidRPr="00C46756">
        <w:rPr>
          <w:sz w:val="32"/>
          <w:szCs w:val="32"/>
        </w:rPr>
        <w:t>I</w:t>
      </w:r>
      <w:r w:rsidR="00133B19" w:rsidRPr="00C46756">
        <w:rPr>
          <w:sz w:val="32"/>
          <w:szCs w:val="32"/>
        </w:rPr>
        <w:t>l c</w:t>
      </w:r>
      <w:r w:rsidR="005C78CD">
        <w:rPr>
          <w:sz w:val="32"/>
          <w:szCs w:val="32"/>
        </w:rPr>
        <w:t>alcol</w:t>
      </w:r>
      <w:r w:rsidR="00133B19" w:rsidRPr="00C46756">
        <w:rPr>
          <w:sz w:val="32"/>
          <w:szCs w:val="32"/>
        </w:rPr>
        <w:t>o della rappresentatività tiene conto dei voti ottenuti con le RSU  ma anche de</w:t>
      </w:r>
      <w:r w:rsidRPr="00C46756">
        <w:rPr>
          <w:sz w:val="32"/>
          <w:szCs w:val="32"/>
        </w:rPr>
        <w:t>l dato de</w:t>
      </w:r>
      <w:r w:rsidR="00133B19" w:rsidRPr="00C46756">
        <w:rPr>
          <w:sz w:val="32"/>
          <w:szCs w:val="32"/>
        </w:rPr>
        <w:t>gli iscritti</w:t>
      </w:r>
      <w:r w:rsidR="007E7260" w:rsidRPr="00C46756">
        <w:rPr>
          <w:sz w:val="32"/>
          <w:szCs w:val="32"/>
        </w:rPr>
        <w:t>, che verranno conteggiati</w:t>
      </w:r>
      <w:r w:rsidR="00133B19" w:rsidRPr="00C46756">
        <w:rPr>
          <w:sz w:val="32"/>
          <w:szCs w:val="32"/>
        </w:rPr>
        <w:t xml:space="preserve"> al 31 dicembre 2017. </w:t>
      </w:r>
    </w:p>
    <w:p w:rsidR="001C677B" w:rsidRDefault="0059328B" w:rsidP="00A62879">
      <w:pPr>
        <w:jc w:val="both"/>
        <w:rPr>
          <w:sz w:val="32"/>
          <w:szCs w:val="32"/>
        </w:rPr>
      </w:pPr>
      <w:r w:rsidRPr="00C46756">
        <w:rPr>
          <w:sz w:val="32"/>
          <w:szCs w:val="32"/>
        </w:rPr>
        <w:t xml:space="preserve"> </w:t>
      </w:r>
      <w:r w:rsidR="00D04ADD">
        <w:rPr>
          <w:sz w:val="32"/>
          <w:szCs w:val="32"/>
        </w:rPr>
        <w:t>Va messa in campo fin da subito u</w:t>
      </w:r>
      <w:r w:rsidRPr="00C46756">
        <w:rPr>
          <w:sz w:val="32"/>
          <w:szCs w:val="32"/>
        </w:rPr>
        <w:t xml:space="preserve">na forte </w:t>
      </w:r>
      <w:r w:rsidR="00BA5CA3" w:rsidRPr="00C46756">
        <w:rPr>
          <w:sz w:val="32"/>
          <w:szCs w:val="32"/>
        </w:rPr>
        <w:t xml:space="preserve">ma </w:t>
      </w:r>
      <w:r w:rsidRPr="00C46756">
        <w:rPr>
          <w:sz w:val="32"/>
          <w:szCs w:val="32"/>
        </w:rPr>
        <w:t xml:space="preserve"> soprattutto convinta campagna di adesioni</w:t>
      </w:r>
      <w:r w:rsidR="00D04ADD">
        <w:rPr>
          <w:sz w:val="32"/>
          <w:szCs w:val="32"/>
        </w:rPr>
        <w:t xml:space="preserve">, </w:t>
      </w:r>
      <w:r w:rsidR="00BA5CA3" w:rsidRPr="00C46756">
        <w:rPr>
          <w:sz w:val="32"/>
          <w:szCs w:val="32"/>
        </w:rPr>
        <w:t xml:space="preserve"> non affidandoci solo alla</w:t>
      </w:r>
      <w:r w:rsidR="000611C8" w:rsidRPr="00C46756">
        <w:rPr>
          <w:sz w:val="32"/>
          <w:szCs w:val="32"/>
        </w:rPr>
        <w:t xml:space="preserve"> affissione e distribuzione  del materiale </w:t>
      </w:r>
      <w:r w:rsidR="00BA5CA3" w:rsidRPr="00C46756">
        <w:rPr>
          <w:sz w:val="32"/>
          <w:szCs w:val="32"/>
        </w:rPr>
        <w:t xml:space="preserve"> che pur verrà </w:t>
      </w:r>
      <w:r w:rsidR="007E7260" w:rsidRPr="00C46756">
        <w:rPr>
          <w:sz w:val="32"/>
          <w:szCs w:val="32"/>
        </w:rPr>
        <w:t xml:space="preserve">prodotto, </w:t>
      </w:r>
      <w:r w:rsidR="00BA5CA3" w:rsidRPr="00C46756">
        <w:rPr>
          <w:sz w:val="32"/>
          <w:szCs w:val="32"/>
        </w:rPr>
        <w:t xml:space="preserve"> ma soprattutto </w:t>
      </w:r>
      <w:r w:rsidR="007E7260" w:rsidRPr="00C46756">
        <w:rPr>
          <w:sz w:val="32"/>
          <w:szCs w:val="32"/>
        </w:rPr>
        <w:t xml:space="preserve">alla convinzione della necessità di </w:t>
      </w:r>
      <w:r w:rsidR="00031707" w:rsidRPr="00C46756">
        <w:rPr>
          <w:sz w:val="32"/>
          <w:szCs w:val="32"/>
        </w:rPr>
        <w:t xml:space="preserve">  uscire dalle strutture dove già siamo, senza con questo abbandonarle e </w:t>
      </w:r>
      <w:r w:rsidR="00CC0321">
        <w:rPr>
          <w:sz w:val="32"/>
          <w:szCs w:val="32"/>
        </w:rPr>
        <w:t xml:space="preserve">della necessità </w:t>
      </w:r>
      <w:r w:rsidR="00031707" w:rsidRPr="00C46756">
        <w:rPr>
          <w:sz w:val="32"/>
          <w:szCs w:val="32"/>
        </w:rPr>
        <w:t xml:space="preserve">di </w:t>
      </w:r>
      <w:r w:rsidR="007E7260" w:rsidRPr="00C46756">
        <w:rPr>
          <w:sz w:val="32"/>
          <w:szCs w:val="32"/>
        </w:rPr>
        <w:t>allargare il nostro intervento</w:t>
      </w:r>
      <w:r w:rsidR="00031707" w:rsidRPr="00C46756">
        <w:rPr>
          <w:sz w:val="32"/>
          <w:szCs w:val="32"/>
        </w:rPr>
        <w:t>.</w:t>
      </w:r>
    </w:p>
    <w:p w:rsidR="00D04ADD" w:rsidRDefault="00031707" w:rsidP="00A62879">
      <w:pPr>
        <w:jc w:val="both"/>
        <w:rPr>
          <w:sz w:val="32"/>
          <w:szCs w:val="32"/>
        </w:rPr>
      </w:pPr>
      <w:r w:rsidRPr="00C46756">
        <w:rPr>
          <w:sz w:val="32"/>
          <w:szCs w:val="32"/>
        </w:rPr>
        <w:t xml:space="preserve"> </w:t>
      </w:r>
      <w:r w:rsidR="00B072E7" w:rsidRPr="00CC0321">
        <w:rPr>
          <w:b/>
          <w:sz w:val="32"/>
          <w:szCs w:val="32"/>
        </w:rPr>
        <w:t xml:space="preserve">Una campagna di iscrizioni che abbia al centro </w:t>
      </w:r>
      <w:r w:rsidR="00A9541A" w:rsidRPr="00CC0321">
        <w:rPr>
          <w:b/>
          <w:sz w:val="32"/>
          <w:szCs w:val="32"/>
        </w:rPr>
        <w:t xml:space="preserve">il contrasto alle politiche economiche </w:t>
      </w:r>
      <w:r w:rsidR="0069612D" w:rsidRPr="00CC0321">
        <w:rPr>
          <w:b/>
          <w:sz w:val="32"/>
          <w:szCs w:val="32"/>
        </w:rPr>
        <w:t>imposte dalla UE e le conseguenze che queste politiche, attraverso la trasformazione dello stato in senso aziendale  hanno prodotto negli anni nella sanità, nella scuola, nella previdenza.</w:t>
      </w:r>
      <w:r w:rsidR="0069612D" w:rsidRPr="00C46756">
        <w:rPr>
          <w:sz w:val="32"/>
          <w:szCs w:val="32"/>
        </w:rPr>
        <w:t xml:space="preserve">  </w:t>
      </w:r>
    </w:p>
    <w:p w:rsidR="00D04ADD" w:rsidRDefault="00031707" w:rsidP="00A62879">
      <w:pPr>
        <w:jc w:val="both"/>
        <w:rPr>
          <w:sz w:val="32"/>
          <w:szCs w:val="32"/>
        </w:rPr>
      </w:pPr>
      <w:r w:rsidRPr="00C46756">
        <w:rPr>
          <w:sz w:val="32"/>
          <w:szCs w:val="32"/>
        </w:rPr>
        <w:t xml:space="preserve"> </w:t>
      </w:r>
      <w:r w:rsidR="007E7260" w:rsidRPr="00C46756">
        <w:rPr>
          <w:sz w:val="32"/>
          <w:szCs w:val="32"/>
        </w:rPr>
        <w:t xml:space="preserve">Siamo sempre più convinti che </w:t>
      </w:r>
      <w:r w:rsidRPr="00C46756">
        <w:rPr>
          <w:sz w:val="32"/>
          <w:szCs w:val="32"/>
        </w:rPr>
        <w:t xml:space="preserve">nel </w:t>
      </w:r>
      <w:r w:rsidR="00D04ADD">
        <w:rPr>
          <w:sz w:val="32"/>
          <w:szCs w:val="32"/>
        </w:rPr>
        <w:t>P</w:t>
      </w:r>
      <w:r w:rsidRPr="00C46756">
        <w:rPr>
          <w:sz w:val="32"/>
          <w:szCs w:val="32"/>
        </w:rPr>
        <w:t xml:space="preserve">aese e </w:t>
      </w:r>
      <w:r w:rsidR="00B920BB">
        <w:rPr>
          <w:sz w:val="32"/>
          <w:szCs w:val="32"/>
        </w:rPr>
        <w:t xml:space="preserve">quindi </w:t>
      </w:r>
      <w:r w:rsidRPr="00C46756">
        <w:rPr>
          <w:sz w:val="32"/>
          <w:szCs w:val="32"/>
        </w:rPr>
        <w:t xml:space="preserve">anche nel pubblico impiego  c’è bisogno di un sindacato diverso,    c’è bisogno di  chi  è capace di far seguire all’analisi la pratica concreta contro l’arretramento dei diritti, per la riconquista della dignità dei lavoratori, per la riappropriazione della funzione che come dipendenti pubblici abbiamo. </w:t>
      </w:r>
    </w:p>
    <w:p w:rsidR="007528B1" w:rsidRPr="00C46756" w:rsidRDefault="00031707" w:rsidP="00A62879">
      <w:pPr>
        <w:jc w:val="both"/>
        <w:rPr>
          <w:sz w:val="32"/>
          <w:szCs w:val="32"/>
        </w:rPr>
      </w:pPr>
      <w:r w:rsidRPr="00C46756">
        <w:rPr>
          <w:sz w:val="32"/>
          <w:szCs w:val="32"/>
        </w:rPr>
        <w:t xml:space="preserve">In sostanza c’è bisogno di USB.  </w:t>
      </w:r>
    </w:p>
    <w:p w:rsidR="00B920BB" w:rsidRDefault="00E21DFC" w:rsidP="00A62879">
      <w:pPr>
        <w:jc w:val="both"/>
        <w:rPr>
          <w:sz w:val="32"/>
          <w:szCs w:val="32"/>
        </w:rPr>
      </w:pPr>
      <w:r w:rsidRPr="00C46756">
        <w:rPr>
          <w:sz w:val="32"/>
          <w:szCs w:val="32"/>
        </w:rPr>
        <w:t xml:space="preserve"> </w:t>
      </w:r>
      <w:r w:rsidR="000E49F1" w:rsidRPr="00C46756">
        <w:rPr>
          <w:sz w:val="32"/>
          <w:szCs w:val="32"/>
        </w:rPr>
        <w:t xml:space="preserve">E’ probabile che la campagna </w:t>
      </w:r>
      <w:r w:rsidR="00D04ADD">
        <w:rPr>
          <w:sz w:val="32"/>
          <w:szCs w:val="32"/>
        </w:rPr>
        <w:t>RSU</w:t>
      </w:r>
      <w:r w:rsidR="000E49F1" w:rsidRPr="00C46756">
        <w:rPr>
          <w:sz w:val="32"/>
          <w:szCs w:val="32"/>
        </w:rPr>
        <w:t xml:space="preserve"> si intrecci temporalmente parlando  con </w:t>
      </w:r>
      <w:r w:rsidR="00EB0F75" w:rsidRPr="00C46756">
        <w:rPr>
          <w:sz w:val="32"/>
          <w:szCs w:val="32"/>
        </w:rPr>
        <w:t xml:space="preserve">il </w:t>
      </w:r>
      <w:r w:rsidR="000E49F1" w:rsidRPr="00C46756">
        <w:rPr>
          <w:sz w:val="32"/>
          <w:szCs w:val="32"/>
        </w:rPr>
        <w:t xml:space="preserve"> rinnovo del contratto</w:t>
      </w:r>
      <w:r w:rsidR="000B54A6" w:rsidRPr="00C46756">
        <w:rPr>
          <w:sz w:val="32"/>
          <w:szCs w:val="32"/>
        </w:rPr>
        <w:t xml:space="preserve"> e che quindi questo ne  diventi uno dei temi cardine.</w:t>
      </w:r>
      <w:r w:rsidR="006C2A5E" w:rsidRPr="00C46756">
        <w:rPr>
          <w:sz w:val="32"/>
          <w:szCs w:val="32"/>
        </w:rPr>
        <w:t xml:space="preserve"> </w:t>
      </w:r>
    </w:p>
    <w:p w:rsidR="000E48F9" w:rsidRDefault="006C2A5E" w:rsidP="00A62879">
      <w:pPr>
        <w:jc w:val="both"/>
        <w:rPr>
          <w:sz w:val="32"/>
          <w:szCs w:val="32"/>
        </w:rPr>
      </w:pPr>
      <w:r w:rsidRPr="00C46756">
        <w:rPr>
          <w:sz w:val="32"/>
          <w:szCs w:val="32"/>
        </w:rPr>
        <w:t>La direttiva sul rinnovo</w:t>
      </w:r>
      <w:r w:rsidR="000611C8" w:rsidRPr="00C46756">
        <w:rPr>
          <w:sz w:val="32"/>
          <w:szCs w:val="32"/>
        </w:rPr>
        <w:t xml:space="preserve"> dei contratti da inviare all’Aran, propedeutica alla apertura del tavolo negoziale, dovrebbe essere emanata dalla </w:t>
      </w:r>
      <w:r w:rsidR="0069612D" w:rsidRPr="00C46756">
        <w:rPr>
          <w:sz w:val="32"/>
          <w:szCs w:val="32"/>
        </w:rPr>
        <w:t>M</w:t>
      </w:r>
      <w:r w:rsidR="000611C8" w:rsidRPr="00C46756">
        <w:rPr>
          <w:sz w:val="32"/>
          <w:szCs w:val="32"/>
        </w:rPr>
        <w:t xml:space="preserve">adia nelle prossime settimane. </w:t>
      </w:r>
      <w:r w:rsidRPr="00C46756">
        <w:rPr>
          <w:sz w:val="32"/>
          <w:szCs w:val="32"/>
        </w:rPr>
        <w:t xml:space="preserve"> </w:t>
      </w:r>
      <w:r w:rsidR="000E49F1" w:rsidRPr="00C46756">
        <w:rPr>
          <w:sz w:val="32"/>
          <w:szCs w:val="32"/>
        </w:rPr>
        <w:t xml:space="preserve"> </w:t>
      </w:r>
      <w:r w:rsidR="000B54A6" w:rsidRPr="00C46756">
        <w:rPr>
          <w:sz w:val="32"/>
          <w:szCs w:val="32"/>
        </w:rPr>
        <w:t>E’</w:t>
      </w:r>
      <w:r w:rsidR="000E49F1" w:rsidRPr="00C46756">
        <w:rPr>
          <w:sz w:val="32"/>
          <w:szCs w:val="32"/>
        </w:rPr>
        <w:t xml:space="preserve"> quindi necessario che </w:t>
      </w:r>
      <w:r w:rsidR="004C4E4B" w:rsidRPr="00C46756">
        <w:rPr>
          <w:sz w:val="32"/>
          <w:szCs w:val="32"/>
        </w:rPr>
        <w:t>noi mettiamo in campo</w:t>
      </w:r>
      <w:r w:rsidR="00975B54" w:rsidRPr="00C46756">
        <w:rPr>
          <w:sz w:val="32"/>
          <w:szCs w:val="32"/>
        </w:rPr>
        <w:t xml:space="preserve"> fin da subito </w:t>
      </w:r>
      <w:r w:rsidR="004C4E4B" w:rsidRPr="00C46756">
        <w:rPr>
          <w:sz w:val="32"/>
          <w:szCs w:val="32"/>
        </w:rPr>
        <w:t xml:space="preserve"> la capacità di far vivere all’interno dei posti di lavoro la vicenda contrattuale.</w:t>
      </w:r>
    </w:p>
    <w:p w:rsidR="000E48F9" w:rsidRDefault="004C4E4B" w:rsidP="00A62879">
      <w:pPr>
        <w:jc w:val="both"/>
        <w:rPr>
          <w:sz w:val="32"/>
          <w:szCs w:val="32"/>
        </w:rPr>
      </w:pPr>
      <w:r w:rsidRPr="00C46756">
        <w:rPr>
          <w:sz w:val="32"/>
          <w:szCs w:val="32"/>
        </w:rPr>
        <w:t xml:space="preserve"> I lavoratori </w:t>
      </w:r>
      <w:r w:rsidR="008B1E02" w:rsidRPr="00C46756">
        <w:rPr>
          <w:sz w:val="32"/>
          <w:szCs w:val="32"/>
        </w:rPr>
        <w:t xml:space="preserve"> devono vivere il contratto come qualcosa che gli appartiene</w:t>
      </w:r>
      <w:r w:rsidR="00732F1A" w:rsidRPr="00C46756">
        <w:rPr>
          <w:sz w:val="32"/>
          <w:szCs w:val="32"/>
        </w:rPr>
        <w:t xml:space="preserve">, </w:t>
      </w:r>
      <w:r w:rsidR="00455C46" w:rsidRPr="00C46756">
        <w:rPr>
          <w:sz w:val="32"/>
          <w:szCs w:val="32"/>
        </w:rPr>
        <w:t xml:space="preserve">come tratto fondante del loro essere lavoratori,  </w:t>
      </w:r>
      <w:r w:rsidR="00732F1A" w:rsidRPr="00C46756">
        <w:rPr>
          <w:sz w:val="32"/>
          <w:szCs w:val="32"/>
        </w:rPr>
        <w:t xml:space="preserve">riappropriarsi del loro contratto invertendo una tendenza che associa </w:t>
      </w:r>
      <w:r w:rsidR="000611C8" w:rsidRPr="00C46756">
        <w:rPr>
          <w:sz w:val="32"/>
          <w:szCs w:val="32"/>
        </w:rPr>
        <w:t xml:space="preserve">ormai </w:t>
      </w:r>
      <w:r w:rsidR="00732F1A" w:rsidRPr="00C46756">
        <w:rPr>
          <w:sz w:val="32"/>
          <w:szCs w:val="32"/>
        </w:rPr>
        <w:t>al termine</w:t>
      </w:r>
      <w:r w:rsidR="00CC0321">
        <w:rPr>
          <w:sz w:val="32"/>
          <w:szCs w:val="32"/>
        </w:rPr>
        <w:t xml:space="preserve">, così come avviene per il termine riforma, </w:t>
      </w:r>
      <w:r w:rsidR="00732F1A" w:rsidRPr="00C46756">
        <w:rPr>
          <w:sz w:val="32"/>
          <w:szCs w:val="32"/>
        </w:rPr>
        <w:t xml:space="preserve">  un</w:t>
      </w:r>
      <w:r w:rsidR="0093418A" w:rsidRPr="00C46756">
        <w:rPr>
          <w:sz w:val="32"/>
          <w:szCs w:val="32"/>
        </w:rPr>
        <w:t>’</w:t>
      </w:r>
      <w:r w:rsidR="00732F1A" w:rsidRPr="00C46756">
        <w:rPr>
          <w:sz w:val="32"/>
          <w:szCs w:val="32"/>
        </w:rPr>
        <w:t xml:space="preserve"> accezione negativa</w:t>
      </w:r>
      <w:r w:rsidR="00CC0321">
        <w:rPr>
          <w:sz w:val="32"/>
          <w:szCs w:val="32"/>
        </w:rPr>
        <w:t xml:space="preserve">, </w:t>
      </w:r>
      <w:r w:rsidR="000611C8" w:rsidRPr="00C46756">
        <w:rPr>
          <w:sz w:val="32"/>
          <w:szCs w:val="32"/>
        </w:rPr>
        <w:t xml:space="preserve"> collegata all</w:t>
      </w:r>
      <w:r w:rsidR="0093418A" w:rsidRPr="00C46756">
        <w:rPr>
          <w:sz w:val="32"/>
          <w:szCs w:val="32"/>
        </w:rPr>
        <w:t>’arretramento</w:t>
      </w:r>
      <w:r w:rsidR="000611C8" w:rsidRPr="00C46756">
        <w:rPr>
          <w:sz w:val="32"/>
          <w:szCs w:val="32"/>
        </w:rPr>
        <w:t xml:space="preserve"> </w:t>
      </w:r>
      <w:r w:rsidR="00455C46" w:rsidRPr="00C46756">
        <w:rPr>
          <w:sz w:val="32"/>
          <w:szCs w:val="32"/>
        </w:rPr>
        <w:t xml:space="preserve">sul piano normativo e all’accontentarsi delle briciole su quello economico. </w:t>
      </w:r>
    </w:p>
    <w:p w:rsidR="000E48F9" w:rsidRDefault="00455C46" w:rsidP="00A62879">
      <w:pPr>
        <w:jc w:val="both"/>
        <w:rPr>
          <w:sz w:val="32"/>
          <w:szCs w:val="32"/>
        </w:rPr>
      </w:pPr>
      <w:r w:rsidRPr="00C46756">
        <w:rPr>
          <w:sz w:val="32"/>
          <w:szCs w:val="32"/>
        </w:rPr>
        <w:t xml:space="preserve"> </w:t>
      </w:r>
      <w:r w:rsidR="00A60FCA" w:rsidRPr="00C46756">
        <w:rPr>
          <w:sz w:val="32"/>
          <w:szCs w:val="32"/>
        </w:rPr>
        <w:t xml:space="preserve">Il contratto rappresenta un terreno prioritario di </w:t>
      </w:r>
      <w:r w:rsidR="00EB0F75" w:rsidRPr="00C46756">
        <w:rPr>
          <w:sz w:val="32"/>
          <w:szCs w:val="32"/>
        </w:rPr>
        <w:t>confronto con i lavoratori e di scontro con la controparte anche in quei settori che non saranno chiamati a sedere al tavolo della trattativa Aran.</w:t>
      </w:r>
    </w:p>
    <w:p w:rsidR="000E48F9" w:rsidRDefault="00EB0F75" w:rsidP="00A62879">
      <w:pPr>
        <w:jc w:val="both"/>
        <w:rPr>
          <w:sz w:val="32"/>
          <w:szCs w:val="32"/>
        </w:rPr>
      </w:pPr>
      <w:r w:rsidRPr="00C46756">
        <w:rPr>
          <w:sz w:val="32"/>
          <w:szCs w:val="32"/>
        </w:rPr>
        <w:t xml:space="preserve"> In questi settori dobbiamo avere la capacità di far comprendere che </w:t>
      </w:r>
      <w:r w:rsidR="00CC0321">
        <w:rPr>
          <w:sz w:val="32"/>
          <w:szCs w:val="32"/>
        </w:rPr>
        <w:t xml:space="preserve">USB, </w:t>
      </w:r>
      <w:r w:rsidRPr="00C46756">
        <w:rPr>
          <w:sz w:val="32"/>
          <w:szCs w:val="32"/>
        </w:rPr>
        <w:t xml:space="preserve"> se al tavolo </w:t>
      </w:r>
      <w:r w:rsidR="008B1E02" w:rsidRPr="00C46756">
        <w:rPr>
          <w:sz w:val="32"/>
          <w:szCs w:val="32"/>
        </w:rPr>
        <w:t xml:space="preserve">fa </w:t>
      </w:r>
      <w:r w:rsidRPr="00C46756">
        <w:rPr>
          <w:sz w:val="32"/>
          <w:szCs w:val="32"/>
        </w:rPr>
        <w:t xml:space="preserve"> la differenza</w:t>
      </w:r>
      <w:r w:rsidR="00133B19" w:rsidRPr="00C46756">
        <w:rPr>
          <w:sz w:val="32"/>
          <w:szCs w:val="32"/>
        </w:rPr>
        <w:t>, incalzare sulle contraddizioni delle proposte</w:t>
      </w:r>
      <w:r w:rsidR="000B54A6" w:rsidRPr="00C46756">
        <w:rPr>
          <w:sz w:val="32"/>
          <w:szCs w:val="32"/>
        </w:rPr>
        <w:t xml:space="preserve"> o sulle mancate  risposte </w:t>
      </w:r>
      <w:r w:rsidR="00133B19" w:rsidRPr="00C46756">
        <w:rPr>
          <w:sz w:val="32"/>
          <w:szCs w:val="32"/>
        </w:rPr>
        <w:t xml:space="preserve"> degli altri sindacati.</w:t>
      </w:r>
      <w:r w:rsidR="00261A65" w:rsidRPr="00C46756">
        <w:rPr>
          <w:sz w:val="32"/>
          <w:szCs w:val="32"/>
        </w:rPr>
        <w:t xml:space="preserve"> </w:t>
      </w:r>
    </w:p>
    <w:p w:rsidR="00D04ADD" w:rsidRDefault="00D04ADD" w:rsidP="00A62879">
      <w:pPr>
        <w:jc w:val="both"/>
        <w:rPr>
          <w:sz w:val="32"/>
          <w:szCs w:val="32"/>
        </w:rPr>
      </w:pPr>
      <w:r>
        <w:rPr>
          <w:sz w:val="32"/>
          <w:szCs w:val="32"/>
        </w:rPr>
        <w:t xml:space="preserve">Da parte loro i </w:t>
      </w:r>
      <w:r w:rsidRPr="00C46756">
        <w:rPr>
          <w:sz w:val="32"/>
          <w:szCs w:val="32"/>
        </w:rPr>
        <w:t xml:space="preserve"> delegati devono far vivere con convinzione  nei luoghi di lavoro  la nostra proposta  di piattaforma contrattuale.</w:t>
      </w:r>
    </w:p>
    <w:p w:rsidR="000E48F9" w:rsidRDefault="00133B19" w:rsidP="00A62879">
      <w:pPr>
        <w:jc w:val="both"/>
        <w:rPr>
          <w:sz w:val="32"/>
          <w:szCs w:val="32"/>
        </w:rPr>
      </w:pPr>
      <w:r w:rsidRPr="00C46756">
        <w:rPr>
          <w:sz w:val="32"/>
          <w:szCs w:val="32"/>
        </w:rPr>
        <w:t xml:space="preserve">Dobbiamo far capire ai lavoratori che non siamo dei folli se chiediamo 300 euro di aumento contrattuale al mese perché quei 300 euro, ben distanti dagli 85 che </w:t>
      </w:r>
      <w:r w:rsidR="000B54A6" w:rsidRPr="00C46756">
        <w:rPr>
          <w:sz w:val="32"/>
          <w:szCs w:val="32"/>
        </w:rPr>
        <w:t xml:space="preserve">hanno chiesto </w:t>
      </w:r>
      <w:r w:rsidRPr="00C46756">
        <w:rPr>
          <w:sz w:val="32"/>
          <w:szCs w:val="32"/>
        </w:rPr>
        <w:t xml:space="preserve"> cgil cisl e uil  </w:t>
      </w:r>
      <w:r w:rsidR="000B54A6" w:rsidRPr="00C46756">
        <w:rPr>
          <w:sz w:val="32"/>
          <w:szCs w:val="32"/>
        </w:rPr>
        <w:t>con l’intesa del 30 novembre</w:t>
      </w:r>
      <w:r w:rsidR="0093418A" w:rsidRPr="00C46756">
        <w:rPr>
          <w:sz w:val="32"/>
          <w:szCs w:val="32"/>
        </w:rPr>
        <w:t xml:space="preserve">, peraltro ancora non stanziati, </w:t>
      </w:r>
      <w:r w:rsidR="000B54A6" w:rsidRPr="00C46756">
        <w:rPr>
          <w:sz w:val="32"/>
          <w:szCs w:val="32"/>
        </w:rPr>
        <w:t xml:space="preserve"> </w:t>
      </w:r>
      <w:r w:rsidRPr="00C46756">
        <w:rPr>
          <w:sz w:val="32"/>
          <w:szCs w:val="32"/>
        </w:rPr>
        <w:t>rappresentano solo una parte di quanto ci è stato tolto in questi 8 anni di politiche di tagli imposti dalla troika</w:t>
      </w:r>
      <w:r w:rsidR="0093418A" w:rsidRPr="00C46756">
        <w:rPr>
          <w:sz w:val="32"/>
          <w:szCs w:val="32"/>
        </w:rPr>
        <w:t xml:space="preserve">. </w:t>
      </w:r>
      <w:r w:rsidR="00753B44">
        <w:rPr>
          <w:sz w:val="32"/>
          <w:szCs w:val="32"/>
        </w:rPr>
        <w:t xml:space="preserve">Abbiamo calcolato che in questi anni di blocco contrattuale abbiamo perso circa 6.500 Euro pro capite, calcolati su uno stipendio medio di 21.000 Euro  e prendendo a riferimento l’inflazione reale del periodo 2010-2016. </w:t>
      </w:r>
      <w:r w:rsidR="00A423E2">
        <w:rPr>
          <w:sz w:val="32"/>
          <w:szCs w:val="32"/>
        </w:rPr>
        <w:t xml:space="preserve">Sono troppi 300 Euro? </w:t>
      </w:r>
    </w:p>
    <w:p w:rsidR="000E48F9" w:rsidRDefault="00A423E2" w:rsidP="00A62879">
      <w:pPr>
        <w:jc w:val="both"/>
        <w:rPr>
          <w:sz w:val="32"/>
          <w:szCs w:val="32"/>
        </w:rPr>
      </w:pPr>
      <w:r>
        <w:rPr>
          <w:sz w:val="32"/>
          <w:szCs w:val="32"/>
        </w:rPr>
        <w:t>Questi t</w:t>
      </w:r>
      <w:r w:rsidR="0093418A" w:rsidRPr="00C46756">
        <w:rPr>
          <w:sz w:val="32"/>
          <w:szCs w:val="32"/>
        </w:rPr>
        <w:t xml:space="preserve">agli </w:t>
      </w:r>
      <w:r w:rsidR="00EB73CD" w:rsidRPr="00C46756">
        <w:rPr>
          <w:sz w:val="32"/>
          <w:szCs w:val="32"/>
        </w:rPr>
        <w:t xml:space="preserve">hanno </w:t>
      </w:r>
      <w:r w:rsidR="0093418A" w:rsidRPr="00C46756">
        <w:rPr>
          <w:sz w:val="32"/>
          <w:szCs w:val="32"/>
        </w:rPr>
        <w:t xml:space="preserve">prodotto come risultato esattamente </w:t>
      </w:r>
      <w:r w:rsidR="00EB73CD" w:rsidRPr="00C46756">
        <w:rPr>
          <w:sz w:val="32"/>
          <w:szCs w:val="32"/>
        </w:rPr>
        <w:t xml:space="preserve"> quanto richiesto da</w:t>
      </w:r>
      <w:r w:rsidR="006C2A5E" w:rsidRPr="00C46756">
        <w:rPr>
          <w:sz w:val="32"/>
          <w:szCs w:val="32"/>
        </w:rPr>
        <w:t>lla BCE  nella lettera</w:t>
      </w:r>
      <w:r w:rsidR="0093418A" w:rsidRPr="00C46756">
        <w:rPr>
          <w:sz w:val="32"/>
          <w:szCs w:val="32"/>
        </w:rPr>
        <w:t xml:space="preserve"> di Triche</w:t>
      </w:r>
      <w:r w:rsidR="001F3F67" w:rsidRPr="00C46756">
        <w:rPr>
          <w:sz w:val="32"/>
          <w:szCs w:val="32"/>
        </w:rPr>
        <w:t xml:space="preserve">t </w:t>
      </w:r>
      <w:r w:rsidR="0093418A" w:rsidRPr="00C46756">
        <w:rPr>
          <w:sz w:val="32"/>
          <w:szCs w:val="32"/>
        </w:rPr>
        <w:t xml:space="preserve"> e Draghi </w:t>
      </w:r>
      <w:r w:rsidR="006C2A5E" w:rsidRPr="00C46756">
        <w:rPr>
          <w:sz w:val="32"/>
          <w:szCs w:val="32"/>
        </w:rPr>
        <w:t xml:space="preserve"> richiamata anche dalla relazione iniziale</w:t>
      </w:r>
      <w:r w:rsidR="0093418A" w:rsidRPr="00C46756">
        <w:rPr>
          <w:sz w:val="32"/>
          <w:szCs w:val="32"/>
        </w:rPr>
        <w:t xml:space="preserve">: </w:t>
      </w:r>
      <w:r w:rsidR="006C2A5E" w:rsidRPr="00C46756">
        <w:rPr>
          <w:b/>
          <w:i/>
          <w:sz w:val="32"/>
          <w:szCs w:val="32"/>
        </w:rPr>
        <w:t>il Governo dovrebbe valutare una riduzione significativa dei costi del pubblico impiego</w:t>
      </w:r>
      <w:r w:rsidR="001F3F67" w:rsidRPr="00C46756">
        <w:rPr>
          <w:b/>
          <w:i/>
          <w:sz w:val="32"/>
          <w:szCs w:val="32"/>
        </w:rPr>
        <w:t xml:space="preserve"> </w:t>
      </w:r>
      <w:r w:rsidR="006C2A5E" w:rsidRPr="00C46756">
        <w:rPr>
          <w:b/>
          <w:i/>
          <w:sz w:val="32"/>
          <w:szCs w:val="32"/>
        </w:rPr>
        <w:t>…</w:t>
      </w:r>
      <w:r w:rsidR="001F3F67" w:rsidRPr="00C46756">
        <w:rPr>
          <w:b/>
          <w:i/>
          <w:sz w:val="32"/>
          <w:szCs w:val="32"/>
        </w:rPr>
        <w:t xml:space="preserve"> </w:t>
      </w:r>
      <w:r w:rsidR="006C2A5E" w:rsidRPr="00C46756">
        <w:rPr>
          <w:b/>
          <w:i/>
          <w:sz w:val="32"/>
          <w:szCs w:val="32"/>
        </w:rPr>
        <w:t>se necessario, riducendo gli stipendi.</w:t>
      </w:r>
      <w:r w:rsidR="006C2A5E" w:rsidRPr="00C46756">
        <w:rPr>
          <w:sz w:val="32"/>
          <w:szCs w:val="32"/>
        </w:rPr>
        <w:t xml:space="preserve"> </w:t>
      </w:r>
    </w:p>
    <w:p w:rsidR="006C2A5E" w:rsidRPr="00C46756" w:rsidRDefault="006C2A5E" w:rsidP="00A62879">
      <w:pPr>
        <w:jc w:val="both"/>
        <w:rPr>
          <w:rFonts w:ascii="Arial" w:hAnsi="Arial" w:cs="Arial"/>
          <w:color w:val="666666"/>
          <w:sz w:val="32"/>
          <w:szCs w:val="32"/>
        </w:rPr>
      </w:pPr>
      <w:r w:rsidRPr="00C46756">
        <w:rPr>
          <w:sz w:val="32"/>
          <w:szCs w:val="32"/>
        </w:rPr>
        <w:t xml:space="preserve">E i nostri stipendi si sono ridotti e significativamente non solo per il mancato </w:t>
      </w:r>
      <w:r w:rsidR="00005F16" w:rsidRPr="00C46756">
        <w:rPr>
          <w:sz w:val="32"/>
          <w:szCs w:val="32"/>
        </w:rPr>
        <w:t xml:space="preserve">adeguamento al costo della vita ma anche </w:t>
      </w:r>
      <w:r w:rsidR="0093418A" w:rsidRPr="00C46756">
        <w:rPr>
          <w:sz w:val="32"/>
          <w:szCs w:val="32"/>
        </w:rPr>
        <w:t xml:space="preserve">per effetto dei </w:t>
      </w:r>
      <w:r w:rsidR="00005F16" w:rsidRPr="00C46756">
        <w:rPr>
          <w:sz w:val="32"/>
          <w:szCs w:val="32"/>
        </w:rPr>
        <w:t xml:space="preserve"> ripetuti tagli</w:t>
      </w:r>
      <w:r w:rsidR="00D04ADD">
        <w:rPr>
          <w:sz w:val="32"/>
          <w:szCs w:val="32"/>
        </w:rPr>
        <w:t xml:space="preserve"> “concreti”</w:t>
      </w:r>
      <w:r w:rsidR="00A423E2">
        <w:rPr>
          <w:sz w:val="32"/>
          <w:szCs w:val="32"/>
        </w:rPr>
        <w:t>, primo tra tutti quello al salario accessorio</w:t>
      </w:r>
      <w:r w:rsidR="005C78CD">
        <w:rPr>
          <w:sz w:val="32"/>
          <w:szCs w:val="32"/>
        </w:rPr>
        <w:t>.</w:t>
      </w:r>
      <w:r w:rsidRPr="00C46756">
        <w:rPr>
          <w:rFonts w:ascii="Arial" w:hAnsi="Arial" w:cs="Arial"/>
          <w:color w:val="666666"/>
          <w:sz w:val="32"/>
          <w:szCs w:val="32"/>
        </w:rPr>
        <w:t xml:space="preserve"> </w:t>
      </w:r>
    </w:p>
    <w:p w:rsidR="0093418A" w:rsidRPr="00C46756" w:rsidRDefault="0093418A" w:rsidP="00A62879">
      <w:pPr>
        <w:jc w:val="both"/>
        <w:rPr>
          <w:sz w:val="32"/>
          <w:szCs w:val="32"/>
        </w:rPr>
      </w:pPr>
      <w:r w:rsidRPr="00C46756">
        <w:rPr>
          <w:sz w:val="32"/>
          <w:szCs w:val="32"/>
        </w:rPr>
        <w:t xml:space="preserve">300 Euro di aumento, allora, </w:t>
      </w:r>
      <w:r w:rsidR="00261A65" w:rsidRPr="00C46756">
        <w:rPr>
          <w:sz w:val="32"/>
          <w:szCs w:val="32"/>
        </w:rPr>
        <w:t xml:space="preserve"> aumento uguale per tutti </w:t>
      </w:r>
      <w:r w:rsidR="00444575" w:rsidRPr="00C46756">
        <w:rPr>
          <w:sz w:val="32"/>
          <w:szCs w:val="32"/>
        </w:rPr>
        <w:t xml:space="preserve">e non in percentuale, </w:t>
      </w:r>
      <w:r w:rsidR="00261A65" w:rsidRPr="00C46756">
        <w:rPr>
          <w:sz w:val="32"/>
          <w:szCs w:val="32"/>
        </w:rPr>
        <w:t>per ridurre la forbice salariale troppo ampia tra le diverse qualifiche.</w:t>
      </w:r>
    </w:p>
    <w:p w:rsidR="000E48F9" w:rsidRDefault="00261A65" w:rsidP="00A62879">
      <w:pPr>
        <w:jc w:val="both"/>
        <w:rPr>
          <w:sz w:val="32"/>
          <w:szCs w:val="32"/>
        </w:rPr>
      </w:pPr>
      <w:r w:rsidRPr="00C46756">
        <w:rPr>
          <w:sz w:val="32"/>
          <w:szCs w:val="32"/>
        </w:rPr>
        <w:t xml:space="preserve"> </w:t>
      </w:r>
      <w:r w:rsidR="008B1E02" w:rsidRPr="00C46756">
        <w:rPr>
          <w:sz w:val="32"/>
          <w:szCs w:val="32"/>
        </w:rPr>
        <w:t xml:space="preserve">Dobbiamo far capire che non siamo </w:t>
      </w:r>
      <w:r w:rsidRPr="00C46756">
        <w:rPr>
          <w:sz w:val="32"/>
          <w:szCs w:val="32"/>
        </w:rPr>
        <w:t>“</w:t>
      </w:r>
      <w:r w:rsidR="008B1E02" w:rsidRPr="00C46756">
        <w:rPr>
          <w:sz w:val="32"/>
          <w:szCs w:val="32"/>
        </w:rPr>
        <w:t>retrò</w:t>
      </w:r>
      <w:r w:rsidRPr="00C46756">
        <w:rPr>
          <w:sz w:val="32"/>
          <w:szCs w:val="32"/>
        </w:rPr>
        <w:t>”</w:t>
      </w:r>
      <w:r w:rsidR="008B1E02" w:rsidRPr="00C46756">
        <w:rPr>
          <w:sz w:val="32"/>
          <w:szCs w:val="32"/>
        </w:rPr>
        <w:t xml:space="preserve"> se proponiamo  di ridurre l’orario di lavoro</w:t>
      </w:r>
      <w:r w:rsidRPr="00C46756">
        <w:rPr>
          <w:sz w:val="32"/>
          <w:szCs w:val="32"/>
        </w:rPr>
        <w:t xml:space="preserve"> a parità di salario</w:t>
      </w:r>
      <w:r w:rsidR="008B1E02" w:rsidRPr="00C46756">
        <w:rPr>
          <w:sz w:val="32"/>
          <w:szCs w:val="32"/>
        </w:rPr>
        <w:t>, perché la nostra proposta</w:t>
      </w:r>
      <w:r w:rsidR="000B54A6" w:rsidRPr="00C46756">
        <w:rPr>
          <w:sz w:val="32"/>
          <w:szCs w:val="32"/>
        </w:rPr>
        <w:t xml:space="preserve"> punta a</w:t>
      </w:r>
      <w:r w:rsidRPr="00C46756">
        <w:rPr>
          <w:sz w:val="32"/>
          <w:szCs w:val="32"/>
        </w:rPr>
        <w:t xml:space="preserve">d aprire la strada ad un piano straordinario di assunzioni, </w:t>
      </w:r>
      <w:r w:rsidR="000B54A6" w:rsidRPr="00C46756">
        <w:rPr>
          <w:sz w:val="32"/>
          <w:szCs w:val="32"/>
        </w:rPr>
        <w:t xml:space="preserve"> </w:t>
      </w:r>
      <w:r w:rsidRPr="00C46756">
        <w:rPr>
          <w:sz w:val="32"/>
          <w:szCs w:val="32"/>
        </w:rPr>
        <w:t xml:space="preserve">necessario </w:t>
      </w:r>
      <w:r w:rsidR="008B1E02" w:rsidRPr="00C46756">
        <w:rPr>
          <w:sz w:val="32"/>
          <w:szCs w:val="32"/>
        </w:rPr>
        <w:t xml:space="preserve"> </w:t>
      </w:r>
      <w:r w:rsidRPr="00C46756">
        <w:rPr>
          <w:sz w:val="32"/>
          <w:szCs w:val="32"/>
        </w:rPr>
        <w:t xml:space="preserve">a ridare ossigeno ad una pubblica amministrazione ridotta </w:t>
      </w:r>
      <w:r w:rsidR="00EB73CD" w:rsidRPr="00C46756">
        <w:rPr>
          <w:sz w:val="32"/>
          <w:szCs w:val="32"/>
        </w:rPr>
        <w:t xml:space="preserve">ormai volutamente allo stremo per spianare sempre più la strada all’ingresso del profitto privato. </w:t>
      </w:r>
    </w:p>
    <w:p w:rsidR="00A423E2" w:rsidRDefault="00444575" w:rsidP="00A62879">
      <w:pPr>
        <w:jc w:val="both"/>
        <w:rPr>
          <w:sz w:val="32"/>
          <w:szCs w:val="32"/>
        </w:rPr>
      </w:pPr>
      <w:r w:rsidRPr="00C46756">
        <w:rPr>
          <w:sz w:val="32"/>
          <w:szCs w:val="32"/>
        </w:rPr>
        <w:t xml:space="preserve"> 300.000 nuove assunzioni nel pubblico impiego, pari a</w:t>
      </w:r>
      <w:r w:rsidR="00455C46" w:rsidRPr="00C46756">
        <w:rPr>
          <w:sz w:val="32"/>
          <w:szCs w:val="32"/>
        </w:rPr>
        <w:t xml:space="preserve">i posti di lavoro persi </w:t>
      </w:r>
      <w:r w:rsidRPr="00C46756">
        <w:rPr>
          <w:sz w:val="32"/>
          <w:szCs w:val="32"/>
        </w:rPr>
        <w:t xml:space="preserve"> con il mancato turn-over negli ultimi anni </w:t>
      </w:r>
      <w:r w:rsidR="00261A65" w:rsidRPr="00C46756">
        <w:rPr>
          <w:sz w:val="32"/>
          <w:szCs w:val="32"/>
        </w:rPr>
        <w:t xml:space="preserve"> e </w:t>
      </w:r>
      <w:r w:rsidRPr="00C46756">
        <w:rPr>
          <w:sz w:val="32"/>
          <w:szCs w:val="32"/>
        </w:rPr>
        <w:t>diminuzione de</w:t>
      </w:r>
      <w:r w:rsidR="00261A65" w:rsidRPr="00C46756">
        <w:rPr>
          <w:sz w:val="32"/>
          <w:szCs w:val="32"/>
        </w:rPr>
        <w:t>i carichi di lavoro che hanno ormai  raggiunto  livelli insostenibili</w:t>
      </w:r>
      <w:r w:rsidRPr="00C46756">
        <w:rPr>
          <w:sz w:val="32"/>
          <w:szCs w:val="32"/>
        </w:rPr>
        <w:t>, in tutta la PA</w:t>
      </w:r>
      <w:r w:rsidR="00005F16" w:rsidRPr="00C46756">
        <w:rPr>
          <w:sz w:val="32"/>
          <w:szCs w:val="32"/>
        </w:rPr>
        <w:t xml:space="preserve">, </w:t>
      </w:r>
      <w:r w:rsidRPr="00C46756">
        <w:rPr>
          <w:sz w:val="32"/>
          <w:szCs w:val="32"/>
        </w:rPr>
        <w:t xml:space="preserve"> sono gli obiettivi che ci prefissiamo</w:t>
      </w:r>
      <w:r w:rsidR="00D04ADD">
        <w:rPr>
          <w:sz w:val="32"/>
          <w:szCs w:val="32"/>
        </w:rPr>
        <w:t>.</w:t>
      </w:r>
    </w:p>
    <w:p w:rsidR="00A423E2" w:rsidRDefault="00444575" w:rsidP="00A62879">
      <w:pPr>
        <w:jc w:val="both"/>
        <w:rPr>
          <w:sz w:val="32"/>
          <w:szCs w:val="32"/>
        </w:rPr>
      </w:pPr>
      <w:r w:rsidRPr="00C46756">
        <w:rPr>
          <w:sz w:val="32"/>
          <w:szCs w:val="32"/>
        </w:rPr>
        <w:t xml:space="preserve">Altro </w:t>
      </w:r>
      <w:r w:rsidR="00A423E2">
        <w:rPr>
          <w:sz w:val="32"/>
          <w:szCs w:val="32"/>
        </w:rPr>
        <w:t xml:space="preserve">punto </w:t>
      </w:r>
      <w:r w:rsidRPr="00C46756">
        <w:rPr>
          <w:sz w:val="32"/>
          <w:szCs w:val="32"/>
        </w:rPr>
        <w:t>della nostra piattaforma contrattuale la  modifica strutturale degli attuali ordinamenti professionali. La previsione di un’area unica in cui classificare il personale risponde all’esigenza di superare la divisione per aree, ingabbiate dalla legge Brunetta, divisione che non consente ai lavoratori il dovuto avanzamento professionale e alimenta il fenomeno del mansionismo</w:t>
      </w:r>
      <w:r w:rsidR="00A423E2">
        <w:rPr>
          <w:sz w:val="32"/>
          <w:szCs w:val="32"/>
        </w:rPr>
        <w:t>.</w:t>
      </w:r>
    </w:p>
    <w:p w:rsidR="00444575" w:rsidRPr="00C46756" w:rsidRDefault="00A423E2" w:rsidP="00A62879">
      <w:pPr>
        <w:jc w:val="both"/>
        <w:rPr>
          <w:sz w:val="32"/>
          <w:szCs w:val="32"/>
        </w:rPr>
      </w:pPr>
      <w:r>
        <w:rPr>
          <w:sz w:val="32"/>
          <w:szCs w:val="32"/>
        </w:rPr>
        <w:t xml:space="preserve">Inoltre vogliamo l’abolizione della meritocrazia, in tutte le sue forme, perché rappresenta un forte strumento di divisione dei lavoratori, in antitesi con la necessità, viceversa, di ricostruire l’unità dei lavoratori, come recita </w:t>
      </w:r>
      <w:r w:rsidR="00656BB7">
        <w:rPr>
          <w:sz w:val="32"/>
          <w:szCs w:val="32"/>
        </w:rPr>
        <w:t xml:space="preserve">lo slogan del nostro 2° Congresso. </w:t>
      </w:r>
      <w:r>
        <w:rPr>
          <w:sz w:val="32"/>
          <w:szCs w:val="32"/>
        </w:rPr>
        <w:t xml:space="preserve"> </w:t>
      </w:r>
      <w:r w:rsidR="00444575" w:rsidRPr="00C46756">
        <w:rPr>
          <w:sz w:val="32"/>
          <w:szCs w:val="32"/>
        </w:rPr>
        <w:t xml:space="preserve"> </w:t>
      </w:r>
    </w:p>
    <w:p w:rsidR="00A60FCA" w:rsidRPr="00C46756" w:rsidRDefault="00455C46" w:rsidP="00A62879">
      <w:pPr>
        <w:jc w:val="both"/>
        <w:rPr>
          <w:sz w:val="32"/>
          <w:szCs w:val="32"/>
        </w:rPr>
      </w:pPr>
      <w:r w:rsidRPr="00C46756">
        <w:rPr>
          <w:sz w:val="32"/>
          <w:szCs w:val="32"/>
        </w:rPr>
        <w:t xml:space="preserve">Non dobbiamo aver timore di portare queste proposte nei posti di lavoro. Non dobbiamo avere remore </w:t>
      </w:r>
      <w:r w:rsidR="0093418A" w:rsidRPr="00C46756">
        <w:rPr>
          <w:sz w:val="32"/>
          <w:szCs w:val="32"/>
        </w:rPr>
        <w:t xml:space="preserve">nello  spiegare con convinzione ai lavoratori  il ragionamento che c’è dietro ad ogni singola richiesta.  </w:t>
      </w:r>
    </w:p>
    <w:p w:rsidR="00553B03" w:rsidRPr="00C46756" w:rsidRDefault="00A60FCA" w:rsidP="00A62879">
      <w:pPr>
        <w:jc w:val="both"/>
        <w:rPr>
          <w:sz w:val="32"/>
          <w:szCs w:val="32"/>
        </w:rPr>
      </w:pPr>
      <w:r w:rsidRPr="00C46756">
        <w:rPr>
          <w:sz w:val="32"/>
          <w:szCs w:val="32"/>
        </w:rPr>
        <w:t>Non sarà una campagna elettorale facile. Lo diciamo sempre</w:t>
      </w:r>
      <w:r w:rsidR="00261A65" w:rsidRPr="00C46756">
        <w:rPr>
          <w:sz w:val="32"/>
          <w:szCs w:val="32"/>
        </w:rPr>
        <w:t>.</w:t>
      </w:r>
      <w:r w:rsidRPr="00C46756">
        <w:rPr>
          <w:sz w:val="32"/>
          <w:szCs w:val="32"/>
        </w:rPr>
        <w:t xml:space="preserve"> </w:t>
      </w:r>
      <w:r w:rsidR="00A647DA" w:rsidRPr="00C46756">
        <w:rPr>
          <w:sz w:val="32"/>
          <w:szCs w:val="32"/>
        </w:rPr>
        <w:t>T</w:t>
      </w:r>
      <w:r w:rsidRPr="00C46756">
        <w:rPr>
          <w:sz w:val="32"/>
          <w:szCs w:val="32"/>
        </w:rPr>
        <w:t>utt</w:t>
      </w:r>
      <w:r w:rsidR="000E48F9">
        <w:rPr>
          <w:sz w:val="32"/>
          <w:szCs w:val="32"/>
        </w:rPr>
        <w:t>e</w:t>
      </w:r>
      <w:r w:rsidRPr="00C46756">
        <w:rPr>
          <w:sz w:val="32"/>
          <w:szCs w:val="32"/>
        </w:rPr>
        <w:t xml:space="preserve"> </w:t>
      </w:r>
      <w:r w:rsidR="00497F46" w:rsidRPr="00C46756">
        <w:rPr>
          <w:sz w:val="32"/>
          <w:szCs w:val="32"/>
        </w:rPr>
        <w:t>le volte</w:t>
      </w:r>
      <w:r w:rsidR="00A647DA" w:rsidRPr="00C46756">
        <w:rPr>
          <w:sz w:val="32"/>
          <w:szCs w:val="32"/>
        </w:rPr>
        <w:t>.</w:t>
      </w:r>
      <w:r w:rsidRPr="00C46756">
        <w:rPr>
          <w:sz w:val="32"/>
          <w:szCs w:val="32"/>
        </w:rPr>
        <w:t xml:space="preserve"> </w:t>
      </w:r>
      <w:r w:rsidR="00261A65" w:rsidRPr="00C46756">
        <w:rPr>
          <w:sz w:val="32"/>
          <w:szCs w:val="32"/>
        </w:rPr>
        <w:t xml:space="preserve"> Ed è </w:t>
      </w:r>
      <w:r w:rsidR="00EB73CD" w:rsidRPr="00C46756">
        <w:rPr>
          <w:sz w:val="32"/>
          <w:szCs w:val="32"/>
        </w:rPr>
        <w:t xml:space="preserve">quasi scontato </w:t>
      </w:r>
      <w:r w:rsidR="00261A65" w:rsidRPr="00C46756">
        <w:rPr>
          <w:sz w:val="32"/>
          <w:szCs w:val="32"/>
        </w:rPr>
        <w:t xml:space="preserve"> che per noi sia così</w:t>
      </w:r>
      <w:r w:rsidR="00EB73CD" w:rsidRPr="00C46756">
        <w:rPr>
          <w:sz w:val="32"/>
          <w:szCs w:val="32"/>
        </w:rPr>
        <w:t xml:space="preserve"> dal momento che non solo </w:t>
      </w:r>
      <w:r w:rsidR="00261A65" w:rsidRPr="00C46756">
        <w:rPr>
          <w:sz w:val="32"/>
          <w:szCs w:val="32"/>
        </w:rPr>
        <w:t xml:space="preserve"> nessuno ci ha mai regalato </w:t>
      </w:r>
      <w:r w:rsidR="00EB73CD" w:rsidRPr="00C46756">
        <w:rPr>
          <w:sz w:val="32"/>
          <w:szCs w:val="32"/>
        </w:rPr>
        <w:t xml:space="preserve">mai </w:t>
      </w:r>
      <w:r w:rsidR="00261A65" w:rsidRPr="00C46756">
        <w:rPr>
          <w:sz w:val="32"/>
          <w:szCs w:val="32"/>
        </w:rPr>
        <w:t>niente</w:t>
      </w:r>
      <w:r w:rsidR="00EB73CD" w:rsidRPr="00C46756">
        <w:rPr>
          <w:sz w:val="32"/>
          <w:szCs w:val="32"/>
        </w:rPr>
        <w:t xml:space="preserve">, ma  </w:t>
      </w:r>
      <w:r w:rsidR="00005F16" w:rsidRPr="00C46756">
        <w:rPr>
          <w:sz w:val="32"/>
          <w:szCs w:val="32"/>
        </w:rPr>
        <w:t xml:space="preserve">anche </w:t>
      </w:r>
      <w:r w:rsidR="007F5B18" w:rsidRPr="00C46756">
        <w:rPr>
          <w:sz w:val="32"/>
          <w:szCs w:val="32"/>
        </w:rPr>
        <w:t xml:space="preserve">perché </w:t>
      </w:r>
      <w:r w:rsidR="00A647DA" w:rsidRPr="00C46756">
        <w:rPr>
          <w:sz w:val="32"/>
          <w:szCs w:val="32"/>
        </w:rPr>
        <w:t xml:space="preserve">il nostro essere sindacato si scontra con pratiche di acquisizione del consenso che non ci appartengono. </w:t>
      </w:r>
    </w:p>
    <w:p w:rsidR="000E48F9" w:rsidRDefault="00261A65" w:rsidP="00A62879">
      <w:pPr>
        <w:jc w:val="both"/>
        <w:rPr>
          <w:sz w:val="32"/>
          <w:szCs w:val="32"/>
        </w:rPr>
      </w:pPr>
      <w:r w:rsidRPr="00C46756">
        <w:rPr>
          <w:sz w:val="32"/>
          <w:szCs w:val="32"/>
        </w:rPr>
        <w:t xml:space="preserve"> </w:t>
      </w:r>
      <w:r w:rsidR="00A60FCA" w:rsidRPr="00C46756">
        <w:rPr>
          <w:sz w:val="32"/>
          <w:szCs w:val="32"/>
        </w:rPr>
        <w:t xml:space="preserve">Ma in questa tornata elettorale avremo una complicazione in più.  </w:t>
      </w:r>
      <w:r w:rsidR="00EB0F75" w:rsidRPr="00C46756">
        <w:rPr>
          <w:sz w:val="32"/>
          <w:szCs w:val="32"/>
        </w:rPr>
        <w:t>L</w:t>
      </w:r>
      <w:r w:rsidR="00656BB7">
        <w:rPr>
          <w:sz w:val="32"/>
          <w:szCs w:val="32"/>
        </w:rPr>
        <w:t xml:space="preserve">a riduzione </w:t>
      </w:r>
      <w:r w:rsidR="00EB0F75" w:rsidRPr="00C46756">
        <w:rPr>
          <w:sz w:val="32"/>
          <w:szCs w:val="32"/>
        </w:rPr>
        <w:t xml:space="preserve"> dei comparti</w:t>
      </w:r>
      <w:r w:rsidR="00A647DA" w:rsidRPr="00C46756">
        <w:rPr>
          <w:sz w:val="32"/>
          <w:szCs w:val="32"/>
        </w:rPr>
        <w:t xml:space="preserve">  </w:t>
      </w:r>
      <w:r w:rsidR="00EB0F75" w:rsidRPr="00C46756">
        <w:rPr>
          <w:sz w:val="32"/>
          <w:szCs w:val="32"/>
        </w:rPr>
        <w:t xml:space="preserve">apre uno scenario nuovo sul fronte sindacale perché sindacati autonomi che erano presenti in alcuni </w:t>
      </w:r>
      <w:r w:rsidR="001F3F67" w:rsidRPr="00C46756">
        <w:rPr>
          <w:sz w:val="32"/>
          <w:szCs w:val="32"/>
        </w:rPr>
        <w:t xml:space="preserve">settori </w:t>
      </w:r>
      <w:r w:rsidR="00EB0F75" w:rsidRPr="00C46756">
        <w:rPr>
          <w:sz w:val="32"/>
          <w:szCs w:val="32"/>
        </w:rPr>
        <w:t xml:space="preserve"> e non in altri</w:t>
      </w:r>
      <w:r w:rsidR="007F5B18" w:rsidRPr="00C46756">
        <w:rPr>
          <w:sz w:val="32"/>
          <w:szCs w:val="32"/>
        </w:rPr>
        <w:t xml:space="preserve">, </w:t>
      </w:r>
      <w:r w:rsidR="00EB0F75" w:rsidRPr="00C46756">
        <w:rPr>
          <w:sz w:val="32"/>
          <w:szCs w:val="32"/>
        </w:rPr>
        <w:t xml:space="preserve"> oggi, per il raggiungimento della maggiore rappresentatività </w:t>
      </w:r>
      <w:r w:rsidR="000611C8" w:rsidRPr="00C46756">
        <w:rPr>
          <w:sz w:val="32"/>
          <w:szCs w:val="32"/>
        </w:rPr>
        <w:t xml:space="preserve">dovuta agli accorpamenti, </w:t>
      </w:r>
      <w:r w:rsidR="00EB0F75" w:rsidRPr="00C46756">
        <w:rPr>
          <w:sz w:val="32"/>
          <w:szCs w:val="32"/>
        </w:rPr>
        <w:t xml:space="preserve">entrano di diritto anche dove erano assenti. </w:t>
      </w:r>
    </w:p>
    <w:p w:rsidR="00A60FCA" w:rsidRPr="00C46756" w:rsidRDefault="00EB0F75" w:rsidP="00A62879">
      <w:pPr>
        <w:jc w:val="both"/>
        <w:rPr>
          <w:sz w:val="32"/>
          <w:szCs w:val="32"/>
        </w:rPr>
      </w:pPr>
      <w:r w:rsidRPr="00C46756">
        <w:rPr>
          <w:sz w:val="32"/>
          <w:szCs w:val="32"/>
        </w:rPr>
        <w:t>In sostanza beneficiano</w:t>
      </w:r>
      <w:r w:rsidR="000E48F9">
        <w:rPr>
          <w:sz w:val="32"/>
          <w:szCs w:val="32"/>
        </w:rPr>
        <w:t>,</w:t>
      </w:r>
      <w:r w:rsidRPr="00C46756">
        <w:rPr>
          <w:sz w:val="32"/>
          <w:szCs w:val="32"/>
        </w:rPr>
        <w:t xml:space="preserve"> senza aver</w:t>
      </w:r>
      <w:r w:rsidR="007F5B18" w:rsidRPr="00C46756">
        <w:rPr>
          <w:sz w:val="32"/>
          <w:szCs w:val="32"/>
        </w:rPr>
        <w:t>e iscritti</w:t>
      </w:r>
      <w:r w:rsidR="000E48F9">
        <w:rPr>
          <w:sz w:val="32"/>
          <w:szCs w:val="32"/>
        </w:rPr>
        <w:t xml:space="preserve">, </w:t>
      </w:r>
      <w:r w:rsidR="00133B19" w:rsidRPr="00C46756">
        <w:rPr>
          <w:sz w:val="32"/>
          <w:szCs w:val="32"/>
        </w:rPr>
        <w:t xml:space="preserve"> della partecipazione al tavolo delle trattative</w:t>
      </w:r>
      <w:r w:rsidR="000611C8" w:rsidRPr="00C46756">
        <w:rPr>
          <w:sz w:val="32"/>
          <w:szCs w:val="32"/>
        </w:rPr>
        <w:t>, entrano di diritto nei posti di lavoro con la possibilità di fare assemble</w:t>
      </w:r>
      <w:r w:rsidR="00455C46" w:rsidRPr="00C46756">
        <w:rPr>
          <w:sz w:val="32"/>
          <w:szCs w:val="32"/>
        </w:rPr>
        <w:t>e</w:t>
      </w:r>
      <w:r w:rsidR="000611C8" w:rsidRPr="00C46756">
        <w:rPr>
          <w:sz w:val="32"/>
          <w:szCs w:val="32"/>
        </w:rPr>
        <w:t>. Sono sindacati che non esitiamo a definire spregiudicati perché c</w:t>
      </w:r>
      <w:r w:rsidR="007F5B18" w:rsidRPr="00C46756">
        <w:rPr>
          <w:sz w:val="32"/>
          <w:szCs w:val="32"/>
        </w:rPr>
        <w:t>a</w:t>
      </w:r>
      <w:r w:rsidR="000611C8" w:rsidRPr="00C46756">
        <w:rPr>
          <w:sz w:val="32"/>
          <w:szCs w:val="32"/>
        </w:rPr>
        <w:t xml:space="preserve">paci di </w:t>
      </w:r>
      <w:r w:rsidR="007F5B18" w:rsidRPr="00C46756">
        <w:rPr>
          <w:sz w:val="32"/>
          <w:szCs w:val="32"/>
        </w:rPr>
        <w:t>tutto pur di raggiungere l’obiettivo,</w:t>
      </w:r>
      <w:r w:rsidR="001F3F67" w:rsidRPr="00C46756">
        <w:rPr>
          <w:sz w:val="32"/>
          <w:szCs w:val="32"/>
        </w:rPr>
        <w:t xml:space="preserve"> </w:t>
      </w:r>
      <w:r w:rsidR="00497F46" w:rsidRPr="00C46756">
        <w:rPr>
          <w:sz w:val="32"/>
          <w:szCs w:val="32"/>
        </w:rPr>
        <w:t>capaci di cercare e spesso ottenere  consenso non sul piano  della battaglia politico-sindacale  ma su quello becero della mercificazione delle tessere. Q</w:t>
      </w:r>
      <w:r w:rsidR="007F5B18" w:rsidRPr="00C46756">
        <w:rPr>
          <w:sz w:val="32"/>
          <w:szCs w:val="32"/>
        </w:rPr>
        <w:t>ualche avvisaglia già l’abbiamo avuta</w:t>
      </w:r>
      <w:r w:rsidR="000E48F9">
        <w:rPr>
          <w:sz w:val="32"/>
          <w:szCs w:val="32"/>
        </w:rPr>
        <w:t>:</w:t>
      </w:r>
      <w:r w:rsidR="00497F46" w:rsidRPr="00C46756">
        <w:rPr>
          <w:sz w:val="32"/>
          <w:szCs w:val="32"/>
        </w:rPr>
        <w:t xml:space="preserve"> per questi sindacati gli iscritti si possono letteralmente comprare, rimborsando le quote</w:t>
      </w:r>
      <w:r w:rsidR="000E48F9">
        <w:rPr>
          <w:sz w:val="32"/>
          <w:szCs w:val="32"/>
        </w:rPr>
        <w:t xml:space="preserve"> ai lavoratori</w:t>
      </w:r>
      <w:r w:rsidR="00D04ADD">
        <w:rPr>
          <w:sz w:val="32"/>
          <w:szCs w:val="32"/>
        </w:rPr>
        <w:t>;</w:t>
      </w:r>
      <w:r w:rsidR="006E4D5F">
        <w:rPr>
          <w:sz w:val="32"/>
          <w:szCs w:val="32"/>
        </w:rPr>
        <w:t xml:space="preserve"> non hanno neanche il pudore di </w:t>
      </w:r>
      <w:r w:rsidR="00D04ADD">
        <w:rPr>
          <w:sz w:val="32"/>
          <w:szCs w:val="32"/>
        </w:rPr>
        <w:t>pubblicizzarlo</w:t>
      </w:r>
      <w:r w:rsidR="006E4D5F">
        <w:rPr>
          <w:sz w:val="32"/>
          <w:szCs w:val="32"/>
        </w:rPr>
        <w:t>, dal momento che lo scrivono nero su bianco nei loro siti.</w:t>
      </w:r>
      <w:r w:rsidR="00497F46" w:rsidRPr="00C46756">
        <w:rPr>
          <w:sz w:val="32"/>
          <w:szCs w:val="32"/>
        </w:rPr>
        <w:t xml:space="preserve"> </w:t>
      </w:r>
      <w:r w:rsidR="007F5B18" w:rsidRPr="00C46756">
        <w:rPr>
          <w:sz w:val="32"/>
          <w:szCs w:val="32"/>
        </w:rPr>
        <w:t xml:space="preserve"> </w:t>
      </w:r>
    </w:p>
    <w:p w:rsidR="000E48F9" w:rsidRDefault="00497F46" w:rsidP="00A62879">
      <w:pPr>
        <w:jc w:val="both"/>
        <w:rPr>
          <w:sz w:val="32"/>
          <w:szCs w:val="32"/>
        </w:rPr>
      </w:pPr>
      <w:r w:rsidRPr="00C46756">
        <w:rPr>
          <w:sz w:val="32"/>
          <w:szCs w:val="32"/>
        </w:rPr>
        <w:t>Nonostante le difficoltà</w:t>
      </w:r>
      <w:r w:rsidR="006E4D5F">
        <w:rPr>
          <w:sz w:val="32"/>
          <w:szCs w:val="32"/>
        </w:rPr>
        <w:t xml:space="preserve"> che non dobbiamo mai nasconderci o sottovalutare, </w:t>
      </w:r>
      <w:r w:rsidRPr="00C46756">
        <w:rPr>
          <w:sz w:val="32"/>
          <w:szCs w:val="32"/>
        </w:rPr>
        <w:t xml:space="preserve"> abbiamo però tutti gli strumenti, a partire dal nostro forte senso di appartenenza</w:t>
      </w:r>
      <w:r w:rsidR="00E74270" w:rsidRPr="00C46756">
        <w:rPr>
          <w:sz w:val="32"/>
          <w:szCs w:val="32"/>
        </w:rPr>
        <w:t xml:space="preserve">, </w:t>
      </w:r>
      <w:r w:rsidRPr="00C46756">
        <w:rPr>
          <w:sz w:val="32"/>
          <w:szCs w:val="32"/>
        </w:rPr>
        <w:t xml:space="preserve"> per </w:t>
      </w:r>
      <w:r w:rsidR="00455C46" w:rsidRPr="00C46756">
        <w:rPr>
          <w:sz w:val="32"/>
          <w:szCs w:val="32"/>
        </w:rPr>
        <w:t xml:space="preserve"> affrontare questo appuntamento </w:t>
      </w:r>
      <w:r w:rsidR="00A647DA" w:rsidRPr="00C46756">
        <w:rPr>
          <w:sz w:val="32"/>
          <w:szCs w:val="32"/>
        </w:rPr>
        <w:t>con convinzione, determinazione</w:t>
      </w:r>
      <w:r w:rsidR="006E4D5F">
        <w:rPr>
          <w:sz w:val="32"/>
          <w:szCs w:val="32"/>
        </w:rPr>
        <w:t xml:space="preserve">, arroganza se necessario </w:t>
      </w:r>
      <w:r w:rsidR="00A647DA" w:rsidRPr="00C46756">
        <w:rPr>
          <w:sz w:val="32"/>
          <w:szCs w:val="32"/>
        </w:rPr>
        <w:t xml:space="preserve"> e con l’orgoglio</w:t>
      </w:r>
      <w:r w:rsidR="006E4D5F">
        <w:rPr>
          <w:sz w:val="32"/>
          <w:szCs w:val="32"/>
        </w:rPr>
        <w:t xml:space="preserve"> </w:t>
      </w:r>
      <w:r w:rsidR="00A647DA" w:rsidRPr="00C46756">
        <w:rPr>
          <w:sz w:val="32"/>
          <w:szCs w:val="32"/>
        </w:rPr>
        <w:t xml:space="preserve"> di  militare in </w:t>
      </w:r>
      <w:r w:rsidR="00E74270" w:rsidRPr="00C46756">
        <w:rPr>
          <w:sz w:val="32"/>
          <w:szCs w:val="32"/>
        </w:rPr>
        <w:t>USB</w:t>
      </w:r>
      <w:r w:rsidR="00A647DA" w:rsidRPr="00C46756">
        <w:rPr>
          <w:sz w:val="32"/>
          <w:szCs w:val="32"/>
        </w:rPr>
        <w:t>.</w:t>
      </w:r>
    </w:p>
    <w:p w:rsidR="00A647DA" w:rsidRPr="00C46756" w:rsidRDefault="00A647DA" w:rsidP="00A62879">
      <w:pPr>
        <w:jc w:val="both"/>
        <w:rPr>
          <w:sz w:val="32"/>
          <w:szCs w:val="32"/>
        </w:rPr>
      </w:pPr>
      <w:r w:rsidRPr="00C46756">
        <w:rPr>
          <w:sz w:val="32"/>
          <w:szCs w:val="32"/>
        </w:rPr>
        <w:t>Perché rivogliamo tutto</w:t>
      </w:r>
      <w:r w:rsidR="006E4D5F">
        <w:rPr>
          <w:sz w:val="32"/>
          <w:szCs w:val="32"/>
        </w:rPr>
        <w:t>, ma proprio tutto</w:t>
      </w:r>
      <w:r w:rsidRPr="00C46756">
        <w:rPr>
          <w:sz w:val="32"/>
          <w:szCs w:val="32"/>
        </w:rPr>
        <w:t xml:space="preserve"> e insieme siamo imbattibili!</w:t>
      </w:r>
    </w:p>
    <w:p w:rsidR="00E35C7E" w:rsidRPr="00C46756" w:rsidRDefault="00A60FCA" w:rsidP="00A62879">
      <w:pPr>
        <w:jc w:val="both"/>
        <w:rPr>
          <w:sz w:val="32"/>
          <w:szCs w:val="32"/>
        </w:rPr>
      </w:pPr>
      <w:r w:rsidRPr="00C46756">
        <w:rPr>
          <w:sz w:val="32"/>
          <w:szCs w:val="32"/>
        </w:rPr>
        <w:t xml:space="preserve"> </w:t>
      </w:r>
    </w:p>
    <w:sectPr w:rsidR="00E35C7E" w:rsidRPr="00C46756" w:rsidSect="00F474B7">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58B" w:rsidRDefault="0067258B" w:rsidP="000E48F9">
      <w:pPr>
        <w:spacing w:after="0" w:line="240" w:lineRule="auto"/>
      </w:pPr>
      <w:r>
        <w:separator/>
      </w:r>
    </w:p>
  </w:endnote>
  <w:endnote w:type="continuationSeparator" w:id="1">
    <w:p w:rsidR="0067258B" w:rsidRDefault="0067258B" w:rsidP="000E4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F9" w:rsidRDefault="000E48F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22785600"/>
      <w:docPartObj>
        <w:docPartGallery w:val="Page Numbers (Bottom of Page)"/>
        <w:docPartUnique/>
      </w:docPartObj>
    </w:sdtPr>
    <w:sdtContent>
      <w:sdt>
        <w:sdtPr>
          <w:rPr>
            <w:rFonts w:asciiTheme="majorHAnsi" w:eastAsiaTheme="majorEastAsia" w:hAnsiTheme="majorHAnsi" w:cstheme="majorBidi"/>
          </w:rPr>
          <w:id w:val="104734790"/>
          <w:docPartObj>
            <w:docPartGallery w:val="Page Numbers (Margins)"/>
            <w:docPartUnique/>
          </w:docPartObj>
        </w:sdtPr>
        <w:sdtContent>
          <w:p w:rsidR="000E48F9" w:rsidRDefault="00B1676A">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0E48F9" w:rsidRDefault="00B1676A">
                        <w:pPr>
                          <w:pStyle w:val="Pidipagina"/>
                          <w:jc w:val="center"/>
                          <w:rPr>
                            <w:b/>
                            <w:color w:val="FFFFFF" w:themeColor="background1"/>
                            <w:sz w:val="32"/>
                            <w:szCs w:val="32"/>
                          </w:rPr>
                        </w:pPr>
                        <w:fldSimple w:instr=" PAGE    \* MERGEFORMAT ">
                          <w:r w:rsidR="00DF0E85" w:rsidRPr="00DF0E85">
                            <w:rPr>
                              <w:b/>
                              <w:noProof/>
                              <w:color w:val="FFFFFF" w:themeColor="background1"/>
                              <w:sz w:val="32"/>
                              <w:szCs w:val="32"/>
                            </w:rPr>
                            <w:t>7</w:t>
                          </w:r>
                        </w:fldSimple>
                      </w:p>
                    </w:txbxContent>
                  </v:textbox>
                  <w10:wrap anchorx="margin" anchory="page"/>
                </v:oval>
              </w:pict>
            </w:r>
          </w:p>
        </w:sdtContent>
      </w:sdt>
    </w:sdtContent>
  </w:sdt>
  <w:p w:rsidR="000E48F9" w:rsidRDefault="000E48F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F9" w:rsidRDefault="000E48F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58B" w:rsidRDefault="0067258B" w:rsidP="000E48F9">
      <w:pPr>
        <w:spacing w:after="0" w:line="240" w:lineRule="auto"/>
      </w:pPr>
      <w:r>
        <w:separator/>
      </w:r>
    </w:p>
  </w:footnote>
  <w:footnote w:type="continuationSeparator" w:id="1">
    <w:p w:rsidR="0067258B" w:rsidRDefault="0067258B" w:rsidP="000E48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F9" w:rsidRDefault="000E48F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F9" w:rsidRDefault="000E48F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F9" w:rsidRDefault="000E48F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E35C7E"/>
    <w:rsid w:val="00005F16"/>
    <w:rsid w:val="00031707"/>
    <w:rsid w:val="000611C8"/>
    <w:rsid w:val="000658D4"/>
    <w:rsid w:val="00074E3E"/>
    <w:rsid w:val="00090FD0"/>
    <w:rsid w:val="000B3FB7"/>
    <w:rsid w:val="000B54A6"/>
    <w:rsid w:val="000E48F9"/>
    <w:rsid w:val="000E49F1"/>
    <w:rsid w:val="00133B19"/>
    <w:rsid w:val="0017799B"/>
    <w:rsid w:val="001A27ED"/>
    <w:rsid w:val="001C677B"/>
    <w:rsid w:val="001F3F67"/>
    <w:rsid w:val="0023098F"/>
    <w:rsid w:val="00261A65"/>
    <w:rsid w:val="0031601B"/>
    <w:rsid w:val="00396DE7"/>
    <w:rsid w:val="0040241C"/>
    <w:rsid w:val="00444575"/>
    <w:rsid w:val="00455C46"/>
    <w:rsid w:val="00463147"/>
    <w:rsid w:val="00497F46"/>
    <w:rsid w:val="004C4E4B"/>
    <w:rsid w:val="00553B03"/>
    <w:rsid w:val="005831EC"/>
    <w:rsid w:val="0059328B"/>
    <w:rsid w:val="005A0F6C"/>
    <w:rsid w:val="005C78CD"/>
    <w:rsid w:val="00656BB7"/>
    <w:rsid w:val="006721AF"/>
    <w:rsid w:val="0067258B"/>
    <w:rsid w:val="006736D5"/>
    <w:rsid w:val="0069612D"/>
    <w:rsid w:val="006C2A5E"/>
    <w:rsid w:val="006C55A1"/>
    <w:rsid w:val="006E4D5F"/>
    <w:rsid w:val="00732F1A"/>
    <w:rsid w:val="007528B1"/>
    <w:rsid w:val="00753B44"/>
    <w:rsid w:val="007E5321"/>
    <w:rsid w:val="007E7260"/>
    <w:rsid w:val="007F5B18"/>
    <w:rsid w:val="008B1E02"/>
    <w:rsid w:val="0093418A"/>
    <w:rsid w:val="00975B54"/>
    <w:rsid w:val="009840FD"/>
    <w:rsid w:val="00A423E2"/>
    <w:rsid w:val="00A60FCA"/>
    <w:rsid w:val="00A62879"/>
    <w:rsid w:val="00A647DA"/>
    <w:rsid w:val="00A9541A"/>
    <w:rsid w:val="00B072E7"/>
    <w:rsid w:val="00B12DB5"/>
    <w:rsid w:val="00B1676A"/>
    <w:rsid w:val="00B4546F"/>
    <w:rsid w:val="00B920BB"/>
    <w:rsid w:val="00BA5CA3"/>
    <w:rsid w:val="00BC2E58"/>
    <w:rsid w:val="00C11190"/>
    <w:rsid w:val="00C46756"/>
    <w:rsid w:val="00C94899"/>
    <w:rsid w:val="00CC0321"/>
    <w:rsid w:val="00D04ADD"/>
    <w:rsid w:val="00D16053"/>
    <w:rsid w:val="00D2312E"/>
    <w:rsid w:val="00DB372E"/>
    <w:rsid w:val="00DE7A05"/>
    <w:rsid w:val="00DF0E85"/>
    <w:rsid w:val="00E17ED5"/>
    <w:rsid w:val="00E21DFC"/>
    <w:rsid w:val="00E35C7E"/>
    <w:rsid w:val="00E74270"/>
    <w:rsid w:val="00EA72DF"/>
    <w:rsid w:val="00EB0F75"/>
    <w:rsid w:val="00EB73CD"/>
    <w:rsid w:val="00F474B7"/>
    <w:rsid w:val="00F647E8"/>
    <w:rsid w:val="00FC243D"/>
    <w:rsid w:val="00FC32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74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E48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E48F9"/>
  </w:style>
  <w:style w:type="paragraph" w:styleId="Pidipagina">
    <w:name w:val="footer"/>
    <w:basedOn w:val="Normale"/>
    <w:link w:val="PidipaginaCarattere"/>
    <w:uiPriority w:val="99"/>
    <w:unhideWhenUsed/>
    <w:rsid w:val="000E48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48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1701</Words>
  <Characters>9699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cp:lastPrinted>2017-05-11T15:30:00Z</cp:lastPrinted>
  <dcterms:created xsi:type="dcterms:W3CDTF">2017-05-23T13:30:00Z</dcterms:created>
  <dcterms:modified xsi:type="dcterms:W3CDTF">2017-05-23T13:54:00Z</dcterms:modified>
</cp:coreProperties>
</file>